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E97" w:rsidRDefault="004C1E97">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474C28" w:rsidRDefault="00474C28">
      <w:pPr>
        <w:rPr>
          <w:lang w:val="sr-Latn-CS"/>
        </w:rPr>
      </w:pPr>
    </w:p>
    <w:p w:rsidR="00664313" w:rsidRPr="002477F4" w:rsidRDefault="00664313" w:rsidP="00664313">
      <w:pPr>
        <w:jc w:val="center"/>
        <w:rPr>
          <w:b/>
          <w:sz w:val="48"/>
          <w:szCs w:val="48"/>
          <w:lang w:val="sr-Latn-CS"/>
        </w:rPr>
      </w:pPr>
      <w:r>
        <w:rPr>
          <w:b/>
          <w:sz w:val="48"/>
          <w:szCs w:val="48"/>
          <w:lang w:val="sr-Latn-CS"/>
        </w:rPr>
        <w:t>IDEOLOGIJA I POLITIČKI MENADŽMENT</w:t>
      </w:r>
    </w:p>
    <w:p w:rsidR="00664313" w:rsidRPr="002477F4" w:rsidRDefault="00664313" w:rsidP="00664313">
      <w:pPr>
        <w:jc w:val="center"/>
        <w:rPr>
          <w:b/>
          <w:lang w:val="sr-Latn-CS"/>
        </w:rPr>
      </w:pPr>
      <w:r>
        <w:rPr>
          <w:b/>
          <w:lang w:val="sr-Latn-CS"/>
        </w:rPr>
        <w:t>POLITIČKI MENADŽMENT</w:t>
      </w:r>
    </w:p>
    <w:p w:rsidR="00664313" w:rsidRDefault="00664313" w:rsidP="00664313">
      <w:pPr>
        <w:jc w:val="center"/>
        <w:rPr>
          <w:lang w:val="sr-Latn-CS"/>
        </w:rPr>
      </w:pPr>
      <w:r>
        <w:rPr>
          <w:lang w:val="sr-Latn-CS"/>
        </w:rPr>
        <w:t xml:space="preserve"> (seminarski rad)</w:t>
      </w: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Default="00664313" w:rsidP="00664313">
      <w:pPr>
        <w:jc w:val="center"/>
        <w:rPr>
          <w:lang w:val="sr-Latn-CS"/>
        </w:rPr>
      </w:pPr>
    </w:p>
    <w:p w:rsidR="00664313" w:rsidRPr="000B0447" w:rsidRDefault="00664313" w:rsidP="00664313">
      <w:pPr>
        <w:jc w:val="right"/>
        <w:rPr>
          <w:lang w:val="sr-Latn-CS"/>
        </w:rPr>
      </w:pPr>
    </w:p>
    <w:p w:rsidR="00664313" w:rsidRDefault="00664313" w:rsidP="00664313">
      <w:pPr>
        <w:jc w:val="center"/>
        <w:rPr>
          <w:b/>
          <w:lang w:val="sr-Latn-CS"/>
        </w:rPr>
      </w:pPr>
    </w:p>
    <w:p w:rsidR="00664313" w:rsidRPr="000B0447" w:rsidRDefault="00664313" w:rsidP="00664313">
      <w:pPr>
        <w:jc w:val="center"/>
        <w:rPr>
          <w:b/>
          <w:lang w:val="sr-Latn-CS"/>
        </w:rPr>
      </w:pPr>
    </w:p>
    <w:p w:rsidR="00474C28" w:rsidRDefault="00474C28">
      <w:pPr>
        <w:rPr>
          <w:lang w:val="sr-Latn-CS"/>
        </w:rPr>
      </w:pPr>
    </w:p>
    <w:p w:rsidR="001523D6" w:rsidRDefault="001523D6">
      <w:pPr>
        <w:rPr>
          <w:lang w:val="sr-Latn-CS"/>
        </w:rPr>
      </w:pPr>
    </w:p>
    <w:p w:rsidR="001523D6" w:rsidRDefault="001523D6">
      <w:pPr>
        <w:rPr>
          <w:lang w:val="sr-Latn-CS"/>
        </w:rPr>
      </w:pPr>
    </w:p>
    <w:p w:rsidR="001523D6" w:rsidRDefault="001523D6">
      <w:pPr>
        <w:rPr>
          <w:lang w:val="sr-Latn-CS"/>
        </w:rPr>
      </w:pPr>
    </w:p>
    <w:p w:rsidR="001523D6" w:rsidRDefault="001523D6">
      <w:pPr>
        <w:rPr>
          <w:lang w:val="sr-Latn-CS"/>
        </w:rPr>
      </w:pPr>
    </w:p>
    <w:p w:rsidR="001523D6" w:rsidRDefault="001523D6">
      <w:pPr>
        <w:rPr>
          <w:lang w:val="sr-Latn-CS"/>
        </w:rPr>
      </w:pPr>
    </w:p>
    <w:p w:rsidR="001523D6" w:rsidRDefault="001523D6">
      <w:pPr>
        <w:rPr>
          <w:lang w:val="sr-Latn-CS"/>
        </w:rPr>
      </w:pPr>
    </w:p>
    <w:p w:rsidR="001523D6" w:rsidRDefault="001523D6">
      <w:pPr>
        <w:rPr>
          <w:lang w:val="sr-Latn-CS"/>
        </w:rPr>
      </w:pPr>
    </w:p>
    <w:p w:rsidR="001523D6" w:rsidRDefault="001523D6">
      <w:pPr>
        <w:rPr>
          <w:lang w:val="sr-Latn-CS"/>
        </w:rPr>
      </w:pPr>
    </w:p>
    <w:p w:rsidR="004815B5" w:rsidRDefault="00253716" w:rsidP="004815B5">
      <w:pPr>
        <w:jc w:val="center"/>
        <w:rPr>
          <w:sz w:val="28"/>
          <w:szCs w:val="28"/>
        </w:rPr>
      </w:pPr>
      <w:hyperlink r:id="rId8" w:history="1">
        <w:r w:rsidR="004815B5">
          <w:rPr>
            <w:rStyle w:val="Hyperlink"/>
            <w:sz w:val="28"/>
            <w:szCs w:val="28"/>
          </w:rPr>
          <w:t>www.</w:t>
        </w:r>
        <w:r w:rsidR="00947179">
          <w:rPr>
            <w:rStyle w:val="Hyperlink"/>
            <w:sz w:val="28"/>
            <w:szCs w:val="28"/>
          </w:rPr>
          <w:t>maturski.org</w:t>
        </w:r>
      </w:hyperlink>
    </w:p>
    <w:p w:rsidR="001523D6" w:rsidRDefault="001523D6">
      <w:pPr>
        <w:rPr>
          <w:lang w:val="sr-Latn-CS"/>
        </w:rPr>
      </w:pPr>
    </w:p>
    <w:p w:rsidR="00474C28" w:rsidRDefault="00474C28" w:rsidP="00474C28">
      <w:pPr>
        <w:jc w:val="both"/>
        <w:rPr>
          <w:b/>
          <w:sz w:val="28"/>
          <w:szCs w:val="28"/>
          <w:lang w:val="hr-HR"/>
        </w:rPr>
      </w:pPr>
    </w:p>
    <w:p w:rsidR="00474C28" w:rsidRPr="007309D3" w:rsidRDefault="00474C28" w:rsidP="00474C28">
      <w:pPr>
        <w:jc w:val="both"/>
        <w:rPr>
          <w:b/>
          <w:sz w:val="28"/>
          <w:szCs w:val="28"/>
          <w:lang w:val="hr-HR"/>
        </w:rPr>
      </w:pPr>
      <w:r w:rsidRPr="007309D3">
        <w:rPr>
          <w:b/>
          <w:sz w:val="28"/>
          <w:szCs w:val="28"/>
          <w:lang w:val="hr-HR"/>
        </w:rPr>
        <w:t>SADRŽAJ</w:t>
      </w:r>
    </w:p>
    <w:p w:rsidR="00474C28" w:rsidRPr="007309D3" w:rsidRDefault="00474C28" w:rsidP="00474C28">
      <w:pPr>
        <w:jc w:val="both"/>
        <w:rPr>
          <w:b/>
          <w:sz w:val="28"/>
          <w:szCs w:val="28"/>
          <w:lang w:val="hr-HR"/>
        </w:rPr>
      </w:pPr>
    </w:p>
    <w:p w:rsidR="00474C28" w:rsidRPr="007309D3" w:rsidRDefault="00474C28" w:rsidP="00474C28">
      <w:pPr>
        <w:jc w:val="both"/>
        <w:rPr>
          <w:b/>
          <w:sz w:val="28"/>
          <w:szCs w:val="28"/>
          <w:lang w:val="hr-HR"/>
        </w:rPr>
      </w:pPr>
    </w:p>
    <w:tbl>
      <w:tblPr>
        <w:tblW w:w="0" w:type="auto"/>
        <w:tblLayout w:type="fixed"/>
        <w:tblLook w:val="01E0"/>
      </w:tblPr>
      <w:tblGrid>
        <w:gridCol w:w="648"/>
        <w:gridCol w:w="4500"/>
        <w:gridCol w:w="3064"/>
        <w:gridCol w:w="644"/>
      </w:tblGrid>
      <w:tr w:rsidR="00474C28" w:rsidRPr="007309D3" w:rsidTr="00893E3C">
        <w:tc>
          <w:tcPr>
            <w:tcW w:w="648" w:type="dxa"/>
          </w:tcPr>
          <w:p w:rsidR="00474C28" w:rsidRPr="007309D3" w:rsidRDefault="00474C28" w:rsidP="00893E3C">
            <w:pPr>
              <w:spacing w:line="360" w:lineRule="auto"/>
              <w:jc w:val="both"/>
              <w:rPr>
                <w:sz w:val="28"/>
                <w:szCs w:val="28"/>
                <w:lang w:val="hr-HR"/>
              </w:rPr>
            </w:pPr>
            <w:r w:rsidRPr="007309D3">
              <w:rPr>
                <w:sz w:val="28"/>
                <w:szCs w:val="28"/>
                <w:lang w:val="hr-HR"/>
              </w:rPr>
              <w:t xml:space="preserve">1. </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Uvod</w:t>
            </w:r>
          </w:p>
        </w:tc>
        <w:tc>
          <w:tcPr>
            <w:tcW w:w="3064" w:type="dxa"/>
          </w:tcPr>
          <w:p w:rsidR="00474C28" w:rsidRPr="007309D3" w:rsidRDefault="00474C28" w:rsidP="00893E3C">
            <w:pPr>
              <w:spacing w:line="360" w:lineRule="auto"/>
              <w:jc w:val="both"/>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3</w:t>
            </w:r>
          </w:p>
        </w:tc>
      </w:tr>
      <w:tr w:rsidR="00474C28" w:rsidRPr="007309D3" w:rsidTr="00893E3C">
        <w:tc>
          <w:tcPr>
            <w:tcW w:w="648" w:type="dxa"/>
          </w:tcPr>
          <w:p w:rsidR="00474C28" w:rsidRPr="007309D3" w:rsidRDefault="00474C28" w:rsidP="00893E3C">
            <w:pPr>
              <w:spacing w:line="360" w:lineRule="auto"/>
              <w:jc w:val="both"/>
              <w:rPr>
                <w:sz w:val="28"/>
                <w:szCs w:val="28"/>
                <w:lang w:val="hr-HR"/>
              </w:rPr>
            </w:pPr>
            <w:r w:rsidRPr="007309D3">
              <w:rPr>
                <w:sz w:val="28"/>
                <w:szCs w:val="28"/>
                <w:lang w:val="hr-HR"/>
              </w:rPr>
              <w:t xml:space="preserve">2. </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Politički marketing</w:t>
            </w:r>
          </w:p>
        </w:tc>
        <w:tc>
          <w:tcPr>
            <w:tcW w:w="3064" w:type="dxa"/>
          </w:tcPr>
          <w:p w:rsidR="00474C28" w:rsidRPr="007309D3" w:rsidRDefault="00474C28" w:rsidP="00893E3C">
            <w:pPr>
              <w:spacing w:line="360" w:lineRule="auto"/>
              <w:jc w:val="both"/>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3</w:t>
            </w:r>
          </w:p>
        </w:tc>
      </w:tr>
      <w:tr w:rsidR="00474C28" w:rsidRPr="007309D3" w:rsidTr="00893E3C">
        <w:tc>
          <w:tcPr>
            <w:tcW w:w="648" w:type="dxa"/>
          </w:tcPr>
          <w:p w:rsidR="00474C28" w:rsidRPr="007309D3" w:rsidRDefault="00474C28" w:rsidP="00893E3C">
            <w:pPr>
              <w:spacing w:line="360" w:lineRule="auto"/>
              <w:jc w:val="both"/>
              <w:rPr>
                <w:sz w:val="28"/>
                <w:szCs w:val="28"/>
                <w:lang w:val="hr-HR"/>
              </w:rPr>
            </w:pPr>
            <w:r w:rsidRPr="007309D3">
              <w:rPr>
                <w:sz w:val="28"/>
                <w:szCs w:val="28"/>
                <w:lang w:val="hr-HR"/>
              </w:rPr>
              <w:t xml:space="preserve">3. </w:t>
            </w:r>
          </w:p>
          <w:p w:rsidR="00474C28" w:rsidRPr="007309D3" w:rsidRDefault="00474C28" w:rsidP="00893E3C">
            <w:pPr>
              <w:spacing w:line="360" w:lineRule="auto"/>
              <w:jc w:val="both"/>
              <w:rPr>
                <w:sz w:val="28"/>
                <w:szCs w:val="28"/>
                <w:lang w:val="hr-HR"/>
              </w:rPr>
            </w:pPr>
            <w:r w:rsidRPr="007309D3">
              <w:rPr>
                <w:sz w:val="28"/>
                <w:szCs w:val="28"/>
                <w:lang w:val="hr-HR"/>
              </w:rPr>
              <w:t xml:space="preserve">3.1     </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 xml:space="preserve">Politički marketing i ideologija                         </w:t>
            </w:r>
          </w:p>
          <w:p w:rsidR="00474C28" w:rsidRPr="007309D3" w:rsidRDefault="00474C28" w:rsidP="00893E3C">
            <w:pPr>
              <w:spacing w:line="360" w:lineRule="auto"/>
              <w:jc w:val="both"/>
              <w:rPr>
                <w:sz w:val="28"/>
                <w:szCs w:val="28"/>
                <w:lang w:val="hr-HR"/>
              </w:rPr>
            </w:pPr>
            <w:r w:rsidRPr="007309D3">
              <w:rPr>
                <w:sz w:val="28"/>
                <w:szCs w:val="28"/>
                <w:lang w:val="hr-HR"/>
              </w:rPr>
              <w:t xml:space="preserve">Funkcije ideologije                                           </w:t>
            </w:r>
          </w:p>
        </w:tc>
        <w:tc>
          <w:tcPr>
            <w:tcW w:w="3064" w:type="dxa"/>
          </w:tcPr>
          <w:p w:rsidR="00474C28" w:rsidRPr="007309D3" w:rsidRDefault="00474C28" w:rsidP="00893E3C">
            <w:pPr>
              <w:spacing w:line="360" w:lineRule="auto"/>
              <w:jc w:val="both"/>
              <w:rPr>
                <w:sz w:val="28"/>
                <w:szCs w:val="28"/>
                <w:lang w:val="hr-HR"/>
              </w:rPr>
            </w:pPr>
            <w:r w:rsidRPr="007309D3">
              <w:rPr>
                <w:sz w:val="28"/>
                <w:szCs w:val="28"/>
                <w:lang w:val="hr-HR"/>
              </w:rPr>
              <w:t>.......................................</w:t>
            </w:r>
          </w:p>
          <w:p w:rsidR="00474C28" w:rsidRPr="007309D3" w:rsidRDefault="00474C28" w:rsidP="00893E3C">
            <w:pPr>
              <w:spacing w:line="360" w:lineRule="auto"/>
              <w:rPr>
                <w:sz w:val="28"/>
                <w:szCs w:val="28"/>
                <w:lang w:val="hr-HR"/>
              </w:rPr>
            </w:pPr>
            <w:r w:rsidRPr="007309D3">
              <w:rPr>
                <w:sz w:val="28"/>
                <w:szCs w:val="28"/>
                <w:lang w:val="hr-HR"/>
              </w:rPr>
              <w:t xml:space="preserve">......................................                                             </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6</w:t>
            </w:r>
          </w:p>
        </w:tc>
      </w:tr>
      <w:tr w:rsidR="00474C28" w:rsidRPr="007309D3" w:rsidTr="00893E3C">
        <w:tc>
          <w:tcPr>
            <w:tcW w:w="648" w:type="dxa"/>
          </w:tcPr>
          <w:p w:rsidR="00474C28" w:rsidRPr="007309D3" w:rsidRDefault="00474C28" w:rsidP="00893E3C">
            <w:pPr>
              <w:spacing w:line="360" w:lineRule="auto"/>
              <w:jc w:val="both"/>
              <w:rPr>
                <w:sz w:val="28"/>
                <w:szCs w:val="28"/>
                <w:lang w:val="hr-HR"/>
              </w:rPr>
            </w:pPr>
            <w:r w:rsidRPr="007309D3">
              <w:rPr>
                <w:sz w:val="28"/>
                <w:szCs w:val="28"/>
                <w:lang w:val="hr-HR"/>
              </w:rPr>
              <w:t>3.2.</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Osnove političke kampanje</w:t>
            </w:r>
          </w:p>
        </w:tc>
        <w:tc>
          <w:tcPr>
            <w:tcW w:w="3064" w:type="dxa"/>
          </w:tcPr>
          <w:p w:rsidR="00474C28" w:rsidRPr="007309D3" w:rsidRDefault="00474C28" w:rsidP="00893E3C">
            <w:pPr>
              <w:spacing w:line="360" w:lineRule="auto"/>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6</w:t>
            </w:r>
          </w:p>
        </w:tc>
      </w:tr>
      <w:tr w:rsidR="00474C28" w:rsidRPr="007309D3" w:rsidTr="00893E3C">
        <w:tc>
          <w:tcPr>
            <w:tcW w:w="648" w:type="dxa"/>
          </w:tcPr>
          <w:p w:rsidR="00474C28" w:rsidRPr="007309D3" w:rsidRDefault="00067FFA" w:rsidP="00893E3C">
            <w:pPr>
              <w:spacing w:line="360" w:lineRule="auto"/>
              <w:jc w:val="both"/>
              <w:rPr>
                <w:sz w:val="28"/>
                <w:szCs w:val="28"/>
                <w:lang w:val="hr-HR"/>
              </w:rPr>
            </w:pPr>
            <w:r w:rsidRPr="007309D3">
              <w:rPr>
                <w:sz w:val="28"/>
                <w:szCs w:val="28"/>
                <w:lang w:val="hr-HR"/>
              </w:rPr>
              <w:t>4</w:t>
            </w:r>
            <w:r w:rsidR="006A5928" w:rsidRPr="007309D3">
              <w:rPr>
                <w:sz w:val="28"/>
                <w:szCs w:val="28"/>
                <w:lang w:val="hr-HR"/>
              </w:rPr>
              <w:t>.</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Struktura političkog marketinga kao  tehnike komuniciranja s biračima</w:t>
            </w:r>
          </w:p>
          <w:p w:rsidR="006A5928" w:rsidRPr="007309D3" w:rsidRDefault="006A5928" w:rsidP="00893E3C">
            <w:pPr>
              <w:spacing w:line="360" w:lineRule="auto"/>
              <w:jc w:val="both"/>
              <w:rPr>
                <w:sz w:val="28"/>
                <w:szCs w:val="28"/>
                <w:lang w:val="hr-HR"/>
              </w:rPr>
            </w:pPr>
          </w:p>
        </w:tc>
        <w:tc>
          <w:tcPr>
            <w:tcW w:w="3064" w:type="dxa"/>
          </w:tcPr>
          <w:p w:rsidR="00474C28" w:rsidRPr="007309D3" w:rsidRDefault="00474C28" w:rsidP="00893E3C">
            <w:pPr>
              <w:spacing w:line="360" w:lineRule="auto"/>
              <w:rPr>
                <w:sz w:val="28"/>
                <w:szCs w:val="28"/>
                <w:lang w:val="hr-HR"/>
              </w:rPr>
            </w:pPr>
          </w:p>
          <w:p w:rsidR="00474C28" w:rsidRPr="007309D3" w:rsidRDefault="00474C28" w:rsidP="00893E3C">
            <w:pPr>
              <w:spacing w:line="360" w:lineRule="auto"/>
              <w:rPr>
                <w:sz w:val="28"/>
                <w:szCs w:val="28"/>
                <w:lang w:val="hr-HR"/>
              </w:rPr>
            </w:pPr>
          </w:p>
          <w:p w:rsidR="00474C28" w:rsidRPr="007309D3" w:rsidRDefault="00474C28" w:rsidP="00893E3C">
            <w:pPr>
              <w:spacing w:line="360" w:lineRule="auto"/>
              <w:rPr>
                <w:sz w:val="28"/>
                <w:szCs w:val="28"/>
                <w:lang w:val="hr-HR"/>
              </w:rPr>
            </w:pPr>
          </w:p>
        </w:tc>
        <w:tc>
          <w:tcPr>
            <w:tcW w:w="644" w:type="dxa"/>
          </w:tcPr>
          <w:p w:rsidR="00474C28" w:rsidRPr="007309D3" w:rsidRDefault="00474C28" w:rsidP="00893E3C">
            <w:pPr>
              <w:spacing w:line="360" w:lineRule="auto"/>
              <w:jc w:val="both"/>
              <w:rPr>
                <w:sz w:val="28"/>
                <w:szCs w:val="28"/>
                <w:lang w:val="hr-HR"/>
              </w:rPr>
            </w:pPr>
          </w:p>
          <w:p w:rsidR="00474C28" w:rsidRPr="007309D3" w:rsidRDefault="00474C28" w:rsidP="00893E3C">
            <w:pPr>
              <w:spacing w:line="360" w:lineRule="auto"/>
              <w:rPr>
                <w:sz w:val="28"/>
                <w:szCs w:val="28"/>
                <w:lang w:val="hr-HR"/>
              </w:rPr>
            </w:pPr>
            <w:r w:rsidRPr="007309D3">
              <w:rPr>
                <w:sz w:val="28"/>
                <w:szCs w:val="28"/>
                <w:lang w:val="hr-HR"/>
              </w:rPr>
              <w:t>6</w:t>
            </w:r>
          </w:p>
        </w:tc>
      </w:tr>
      <w:tr w:rsidR="00474C28" w:rsidRPr="007309D3" w:rsidTr="00893E3C">
        <w:tc>
          <w:tcPr>
            <w:tcW w:w="648" w:type="dxa"/>
          </w:tcPr>
          <w:p w:rsidR="00474C28" w:rsidRPr="007309D3" w:rsidRDefault="00474C28" w:rsidP="00893E3C">
            <w:pPr>
              <w:spacing w:line="360" w:lineRule="auto"/>
              <w:jc w:val="both"/>
              <w:rPr>
                <w:sz w:val="28"/>
                <w:szCs w:val="28"/>
                <w:lang w:val="hr-HR"/>
              </w:rPr>
            </w:pPr>
          </w:p>
        </w:tc>
        <w:tc>
          <w:tcPr>
            <w:tcW w:w="4500" w:type="dxa"/>
          </w:tcPr>
          <w:p w:rsidR="00474C28" w:rsidRPr="007309D3" w:rsidRDefault="00474C28" w:rsidP="00893E3C">
            <w:pPr>
              <w:spacing w:line="360" w:lineRule="auto"/>
              <w:jc w:val="both"/>
              <w:rPr>
                <w:sz w:val="28"/>
                <w:szCs w:val="28"/>
                <w:lang w:val="hr-HR"/>
              </w:rPr>
            </w:pPr>
          </w:p>
        </w:tc>
        <w:tc>
          <w:tcPr>
            <w:tcW w:w="3064" w:type="dxa"/>
          </w:tcPr>
          <w:p w:rsidR="00474C28" w:rsidRPr="007309D3" w:rsidRDefault="00474C28" w:rsidP="00893E3C">
            <w:pPr>
              <w:spacing w:line="360" w:lineRule="auto"/>
              <w:rPr>
                <w:sz w:val="28"/>
                <w:szCs w:val="28"/>
                <w:lang w:val="hr-HR"/>
              </w:rPr>
            </w:pPr>
          </w:p>
        </w:tc>
        <w:tc>
          <w:tcPr>
            <w:tcW w:w="644" w:type="dxa"/>
          </w:tcPr>
          <w:p w:rsidR="00474C28" w:rsidRPr="007309D3" w:rsidRDefault="00474C28" w:rsidP="00893E3C">
            <w:pPr>
              <w:spacing w:line="360" w:lineRule="auto"/>
              <w:jc w:val="both"/>
              <w:rPr>
                <w:sz w:val="28"/>
                <w:szCs w:val="28"/>
                <w:lang w:val="hr-HR"/>
              </w:rPr>
            </w:pPr>
          </w:p>
        </w:tc>
      </w:tr>
      <w:tr w:rsidR="00474C28" w:rsidRPr="007309D3" w:rsidTr="00893E3C">
        <w:tc>
          <w:tcPr>
            <w:tcW w:w="648" w:type="dxa"/>
          </w:tcPr>
          <w:p w:rsidR="00474C28" w:rsidRPr="007309D3" w:rsidRDefault="006A5928" w:rsidP="00893E3C">
            <w:pPr>
              <w:spacing w:line="360" w:lineRule="auto"/>
              <w:jc w:val="both"/>
              <w:rPr>
                <w:sz w:val="28"/>
                <w:szCs w:val="28"/>
                <w:lang w:val="hr-HR"/>
              </w:rPr>
            </w:pPr>
            <w:r w:rsidRPr="007309D3">
              <w:rPr>
                <w:sz w:val="28"/>
                <w:szCs w:val="28"/>
                <w:lang w:val="hr-HR"/>
              </w:rPr>
              <w:t>4</w:t>
            </w:r>
            <w:r w:rsidR="00474C28" w:rsidRPr="007309D3">
              <w:rPr>
                <w:sz w:val="28"/>
                <w:szCs w:val="28"/>
                <w:lang w:val="hr-HR"/>
              </w:rPr>
              <w:t>.</w:t>
            </w:r>
            <w:r w:rsidRPr="007309D3">
              <w:rPr>
                <w:sz w:val="28"/>
                <w:szCs w:val="28"/>
                <w:lang w:val="hr-HR"/>
              </w:rPr>
              <w:t>2</w:t>
            </w:r>
          </w:p>
        </w:tc>
        <w:tc>
          <w:tcPr>
            <w:tcW w:w="4500" w:type="dxa"/>
          </w:tcPr>
          <w:p w:rsidR="00474C28" w:rsidRPr="007309D3" w:rsidRDefault="006A5928" w:rsidP="00893E3C">
            <w:pPr>
              <w:spacing w:line="360" w:lineRule="auto"/>
              <w:jc w:val="both"/>
              <w:rPr>
                <w:sz w:val="28"/>
                <w:szCs w:val="28"/>
                <w:lang w:val="hr-HR"/>
              </w:rPr>
            </w:pPr>
            <w:r w:rsidRPr="007309D3">
              <w:rPr>
                <w:sz w:val="28"/>
                <w:szCs w:val="28"/>
                <w:lang w:val="hr-HR"/>
              </w:rPr>
              <w:t>Dizajniranje političke poruke</w:t>
            </w:r>
          </w:p>
        </w:tc>
        <w:tc>
          <w:tcPr>
            <w:tcW w:w="3064" w:type="dxa"/>
          </w:tcPr>
          <w:p w:rsidR="00474C28" w:rsidRPr="007309D3" w:rsidRDefault="00474C28" w:rsidP="00893E3C">
            <w:pPr>
              <w:spacing w:line="360" w:lineRule="auto"/>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7</w:t>
            </w:r>
          </w:p>
        </w:tc>
      </w:tr>
      <w:tr w:rsidR="00474C28" w:rsidRPr="007309D3" w:rsidTr="00893E3C">
        <w:tc>
          <w:tcPr>
            <w:tcW w:w="648" w:type="dxa"/>
          </w:tcPr>
          <w:p w:rsidR="00474C28" w:rsidRPr="007309D3" w:rsidRDefault="006A5928" w:rsidP="006A5928">
            <w:pPr>
              <w:spacing w:line="360" w:lineRule="auto"/>
              <w:jc w:val="both"/>
              <w:rPr>
                <w:sz w:val="28"/>
                <w:szCs w:val="28"/>
                <w:lang w:val="hr-HR"/>
              </w:rPr>
            </w:pPr>
            <w:r w:rsidRPr="007309D3">
              <w:rPr>
                <w:sz w:val="28"/>
                <w:szCs w:val="28"/>
                <w:lang w:val="hr-HR"/>
              </w:rPr>
              <w:t>4</w:t>
            </w:r>
            <w:r w:rsidR="00474C28" w:rsidRPr="007309D3">
              <w:rPr>
                <w:sz w:val="28"/>
                <w:szCs w:val="28"/>
                <w:lang w:val="hr-HR"/>
              </w:rPr>
              <w:t>.</w:t>
            </w:r>
            <w:r w:rsidRPr="007309D3">
              <w:rPr>
                <w:sz w:val="28"/>
                <w:szCs w:val="28"/>
                <w:lang w:val="hr-HR"/>
              </w:rPr>
              <w:t>3</w:t>
            </w:r>
            <w:r w:rsidR="00474C28" w:rsidRPr="007309D3">
              <w:rPr>
                <w:sz w:val="28"/>
                <w:szCs w:val="28"/>
                <w:lang w:val="hr-HR"/>
              </w:rPr>
              <w:t>.</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Kampanja preko telefona</w:t>
            </w:r>
          </w:p>
        </w:tc>
        <w:tc>
          <w:tcPr>
            <w:tcW w:w="3064" w:type="dxa"/>
          </w:tcPr>
          <w:p w:rsidR="00474C28" w:rsidRPr="007309D3" w:rsidRDefault="00474C28" w:rsidP="00893E3C">
            <w:pPr>
              <w:spacing w:line="360" w:lineRule="auto"/>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7</w:t>
            </w:r>
          </w:p>
        </w:tc>
      </w:tr>
      <w:tr w:rsidR="00474C28" w:rsidRPr="007309D3" w:rsidTr="00893E3C">
        <w:tc>
          <w:tcPr>
            <w:tcW w:w="648" w:type="dxa"/>
          </w:tcPr>
          <w:p w:rsidR="00474C28" w:rsidRPr="007309D3" w:rsidRDefault="006A5928" w:rsidP="006A5928">
            <w:pPr>
              <w:spacing w:line="360" w:lineRule="auto"/>
              <w:jc w:val="both"/>
              <w:rPr>
                <w:sz w:val="28"/>
                <w:szCs w:val="28"/>
                <w:lang w:val="hr-HR"/>
              </w:rPr>
            </w:pPr>
            <w:r w:rsidRPr="007309D3">
              <w:rPr>
                <w:sz w:val="28"/>
                <w:szCs w:val="28"/>
                <w:lang w:val="hr-HR"/>
              </w:rPr>
              <w:t>4</w:t>
            </w:r>
            <w:r w:rsidR="00474C28" w:rsidRPr="007309D3">
              <w:rPr>
                <w:sz w:val="28"/>
                <w:szCs w:val="28"/>
                <w:lang w:val="hr-HR"/>
              </w:rPr>
              <w:t>.</w:t>
            </w:r>
            <w:r w:rsidRPr="007309D3">
              <w:rPr>
                <w:sz w:val="28"/>
                <w:szCs w:val="28"/>
                <w:lang w:val="hr-HR"/>
              </w:rPr>
              <w:t>4</w:t>
            </w:r>
            <w:r w:rsidR="00474C28" w:rsidRPr="007309D3">
              <w:rPr>
                <w:sz w:val="28"/>
                <w:szCs w:val="28"/>
                <w:lang w:val="hr-HR"/>
              </w:rPr>
              <w:t>.</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Leci</w:t>
            </w:r>
          </w:p>
        </w:tc>
        <w:tc>
          <w:tcPr>
            <w:tcW w:w="3064" w:type="dxa"/>
          </w:tcPr>
          <w:p w:rsidR="00474C28" w:rsidRPr="007309D3" w:rsidRDefault="00474C28" w:rsidP="00893E3C">
            <w:pPr>
              <w:spacing w:line="360" w:lineRule="auto"/>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7</w:t>
            </w:r>
          </w:p>
        </w:tc>
      </w:tr>
      <w:tr w:rsidR="00474C28" w:rsidRPr="007309D3" w:rsidTr="00893E3C">
        <w:tc>
          <w:tcPr>
            <w:tcW w:w="648" w:type="dxa"/>
          </w:tcPr>
          <w:p w:rsidR="00474C28" w:rsidRPr="007309D3" w:rsidRDefault="006A5928" w:rsidP="00893E3C">
            <w:pPr>
              <w:spacing w:line="360" w:lineRule="auto"/>
              <w:jc w:val="both"/>
              <w:rPr>
                <w:sz w:val="28"/>
                <w:szCs w:val="28"/>
                <w:lang w:val="hr-HR"/>
              </w:rPr>
            </w:pPr>
            <w:r w:rsidRPr="007309D3">
              <w:rPr>
                <w:sz w:val="28"/>
                <w:szCs w:val="28"/>
                <w:lang w:val="hr-HR"/>
              </w:rPr>
              <w:t>4.5</w:t>
            </w:r>
            <w:r w:rsidR="00474C28" w:rsidRPr="007309D3">
              <w:rPr>
                <w:sz w:val="28"/>
                <w:szCs w:val="28"/>
                <w:lang w:val="hr-HR"/>
              </w:rPr>
              <w:t>.</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Saopštenje za medije</w:t>
            </w:r>
          </w:p>
        </w:tc>
        <w:tc>
          <w:tcPr>
            <w:tcW w:w="3064" w:type="dxa"/>
          </w:tcPr>
          <w:p w:rsidR="00474C28" w:rsidRPr="007309D3" w:rsidRDefault="00474C28" w:rsidP="00893E3C">
            <w:pPr>
              <w:spacing w:line="360" w:lineRule="auto"/>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7</w:t>
            </w:r>
          </w:p>
        </w:tc>
      </w:tr>
      <w:tr w:rsidR="00474C28" w:rsidRPr="007309D3" w:rsidTr="00893E3C">
        <w:tc>
          <w:tcPr>
            <w:tcW w:w="648" w:type="dxa"/>
          </w:tcPr>
          <w:p w:rsidR="00474C28" w:rsidRPr="007309D3" w:rsidRDefault="006A5928" w:rsidP="00893E3C">
            <w:pPr>
              <w:spacing w:line="360" w:lineRule="auto"/>
              <w:jc w:val="both"/>
              <w:rPr>
                <w:sz w:val="28"/>
                <w:szCs w:val="28"/>
                <w:lang w:val="hr-HR"/>
              </w:rPr>
            </w:pPr>
            <w:r w:rsidRPr="007309D3">
              <w:rPr>
                <w:sz w:val="28"/>
                <w:szCs w:val="28"/>
                <w:lang w:val="hr-HR"/>
              </w:rPr>
              <w:t>4.6</w:t>
            </w:r>
            <w:r w:rsidR="00474C28" w:rsidRPr="007309D3">
              <w:rPr>
                <w:sz w:val="28"/>
                <w:szCs w:val="28"/>
                <w:lang w:val="hr-HR"/>
              </w:rPr>
              <w:t>.</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Plakati</w:t>
            </w:r>
          </w:p>
        </w:tc>
        <w:tc>
          <w:tcPr>
            <w:tcW w:w="3064" w:type="dxa"/>
          </w:tcPr>
          <w:p w:rsidR="00474C28" w:rsidRPr="007309D3" w:rsidRDefault="00474C28" w:rsidP="00893E3C">
            <w:pPr>
              <w:spacing w:line="360" w:lineRule="auto"/>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8</w:t>
            </w:r>
          </w:p>
        </w:tc>
      </w:tr>
      <w:tr w:rsidR="00474C28" w:rsidRPr="007309D3" w:rsidTr="00893E3C">
        <w:tc>
          <w:tcPr>
            <w:tcW w:w="648" w:type="dxa"/>
          </w:tcPr>
          <w:p w:rsidR="00474C28" w:rsidRPr="007309D3" w:rsidRDefault="006A5928" w:rsidP="00893E3C">
            <w:pPr>
              <w:spacing w:line="360" w:lineRule="auto"/>
              <w:jc w:val="both"/>
              <w:rPr>
                <w:sz w:val="28"/>
                <w:szCs w:val="28"/>
                <w:lang w:val="hr-HR"/>
              </w:rPr>
            </w:pPr>
            <w:r w:rsidRPr="007309D3">
              <w:rPr>
                <w:sz w:val="28"/>
                <w:szCs w:val="28"/>
                <w:lang w:val="hr-HR"/>
              </w:rPr>
              <w:t>4.7</w:t>
            </w:r>
            <w:r w:rsidR="00474C28" w:rsidRPr="007309D3">
              <w:rPr>
                <w:sz w:val="28"/>
                <w:szCs w:val="28"/>
                <w:lang w:val="hr-HR"/>
              </w:rPr>
              <w:t>.</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Konferencija za novinare</w:t>
            </w:r>
          </w:p>
        </w:tc>
        <w:tc>
          <w:tcPr>
            <w:tcW w:w="3064" w:type="dxa"/>
          </w:tcPr>
          <w:p w:rsidR="00474C28" w:rsidRPr="007309D3" w:rsidRDefault="00474C28" w:rsidP="00893E3C">
            <w:pPr>
              <w:spacing w:line="360" w:lineRule="auto"/>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8</w:t>
            </w:r>
          </w:p>
        </w:tc>
      </w:tr>
      <w:tr w:rsidR="00474C28" w:rsidRPr="007309D3" w:rsidTr="00893E3C">
        <w:tc>
          <w:tcPr>
            <w:tcW w:w="648" w:type="dxa"/>
          </w:tcPr>
          <w:p w:rsidR="00474C28" w:rsidRPr="007309D3" w:rsidRDefault="006A5928" w:rsidP="00893E3C">
            <w:pPr>
              <w:spacing w:line="360" w:lineRule="auto"/>
              <w:jc w:val="both"/>
              <w:rPr>
                <w:sz w:val="28"/>
                <w:szCs w:val="28"/>
                <w:lang w:val="hr-HR"/>
              </w:rPr>
            </w:pPr>
            <w:r w:rsidRPr="007309D3">
              <w:rPr>
                <w:sz w:val="28"/>
                <w:szCs w:val="28"/>
                <w:lang w:val="hr-HR"/>
              </w:rPr>
              <w:t>4.8</w:t>
            </w:r>
            <w:r w:rsidR="00474C28" w:rsidRPr="007309D3">
              <w:rPr>
                <w:sz w:val="28"/>
                <w:szCs w:val="28"/>
                <w:lang w:val="hr-HR"/>
              </w:rPr>
              <w:t>.</w:t>
            </w:r>
          </w:p>
        </w:tc>
        <w:tc>
          <w:tcPr>
            <w:tcW w:w="4500" w:type="dxa"/>
          </w:tcPr>
          <w:p w:rsidR="00474C28" w:rsidRPr="007309D3" w:rsidRDefault="00474C28" w:rsidP="00893E3C">
            <w:pPr>
              <w:spacing w:line="360" w:lineRule="auto"/>
              <w:jc w:val="both"/>
              <w:rPr>
                <w:sz w:val="28"/>
                <w:szCs w:val="28"/>
                <w:lang w:val="hr-HR"/>
              </w:rPr>
            </w:pPr>
            <w:r w:rsidRPr="007309D3">
              <w:rPr>
                <w:sz w:val="28"/>
                <w:szCs w:val="28"/>
                <w:lang w:val="hr-HR"/>
              </w:rPr>
              <w:t>Reklame</w:t>
            </w:r>
          </w:p>
        </w:tc>
        <w:tc>
          <w:tcPr>
            <w:tcW w:w="3064" w:type="dxa"/>
          </w:tcPr>
          <w:p w:rsidR="00474C28" w:rsidRPr="007309D3" w:rsidRDefault="00474C28" w:rsidP="00893E3C">
            <w:pPr>
              <w:spacing w:line="360" w:lineRule="auto"/>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jc w:val="both"/>
              <w:rPr>
                <w:sz w:val="28"/>
                <w:szCs w:val="28"/>
                <w:lang w:val="hr-HR"/>
              </w:rPr>
            </w:pPr>
            <w:r w:rsidRPr="007309D3">
              <w:rPr>
                <w:sz w:val="28"/>
                <w:szCs w:val="28"/>
                <w:lang w:val="hr-HR"/>
              </w:rPr>
              <w:t>9</w:t>
            </w:r>
          </w:p>
        </w:tc>
      </w:tr>
      <w:tr w:rsidR="00474C28" w:rsidRPr="007309D3" w:rsidTr="00893E3C">
        <w:tc>
          <w:tcPr>
            <w:tcW w:w="5148" w:type="dxa"/>
            <w:gridSpan w:val="2"/>
          </w:tcPr>
          <w:p w:rsidR="00474C28" w:rsidRPr="007309D3" w:rsidRDefault="00474C28" w:rsidP="00893E3C">
            <w:pPr>
              <w:spacing w:line="360" w:lineRule="auto"/>
              <w:jc w:val="both"/>
              <w:rPr>
                <w:sz w:val="28"/>
                <w:szCs w:val="28"/>
                <w:lang w:val="hr-HR"/>
              </w:rPr>
            </w:pPr>
            <w:r w:rsidRPr="007309D3">
              <w:rPr>
                <w:sz w:val="28"/>
                <w:szCs w:val="28"/>
                <w:lang w:val="hr-HR"/>
              </w:rPr>
              <w:t>Zaključak</w:t>
            </w:r>
          </w:p>
        </w:tc>
        <w:tc>
          <w:tcPr>
            <w:tcW w:w="3064" w:type="dxa"/>
          </w:tcPr>
          <w:p w:rsidR="00474C28" w:rsidRPr="007309D3" w:rsidRDefault="00474C28" w:rsidP="00893E3C">
            <w:pPr>
              <w:spacing w:line="360" w:lineRule="auto"/>
              <w:jc w:val="both"/>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rPr>
                <w:sz w:val="28"/>
                <w:szCs w:val="28"/>
                <w:lang w:val="hr-HR"/>
              </w:rPr>
            </w:pPr>
            <w:r w:rsidRPr="007309D3">
              <w:rPr>
                <w:sz w:val="28"/>
                <w:szCs w:val="28"/>
                <w:lang w:val="hr-HR"/>
              </w:rPr>
              <w:t>10</w:t>
            </w:r>
          </w:p>
        </w:tc>
      </w:tr>
      <w:tr w:rsidR="00474C28" w:rsidRPr="007309D3" w:rsidTr="00893E3C">
        <w:tc>
          <w:tcPr>
            <w:tcW w:w="5148" w:type="dxa"/>
            <w:gridSpan w:val="2"/>
          </w:tcPr>
          <w:p w:rsidR="00474C28" w:rsidRPr="007309D3" w:rsidRDefault="00474C28" w:rsidP="00893E3C">
            <w:pPr>
              <w:spacing w:line="360" w:lineRule="auto"/>
              <w:jc w:val="both"/>
              <w:rPr>
                <w:sz w:val="28"/>
                <w:szCs w:val="28"/>
                <w:lang w:val="hr-HR"/>
              </w:rPr>
            </w:pPr>
            <w:r w:rsidRPr="007309D3">
              <w:rPr>
                <w:sz w:val="28"/>
                <w:szCs w:val="28"/>
                <w:lang w:val="hr-HR"/>
              </w:rPr>
              <w:t>Literatura</w:t>
            </w:r>
          </w:p>
        </w:tc>
        <w:tc>
          <w:tcPr>
            <w:tcW w:w="3064" w:type="dxa"/>
          </w:tcPr>
          <w:p w:rsidR="00474C28" w:rsidRPr="007309D3" w:rsidRDefault="00474C28" w:rsidP="00893E3C">
            <w:pPr>
              <w:spacing w:line="360" w:lineRule="auto"/>
              <w:jc w:val="both"/>
              <w:rPr>
                <w:sz w:val="28"/>
                <w:szCs w:val="28"/>
                <w:lang w:val="hr-HR"/>
              </w:rPr>
            </w:pPr>
            <w:r w:rsidRPr="007309D3">
              <w:rPr>
                <w:sz w:val="28"/>
                <w:szCs w:val="28"/>
                <w:lang w:val="hr-HR"/>
              </w:rPr>
              <w:t>.......................................</w:t>
            </w:r>
          </w:p>
        </w:tc>
        <w:tc>
          <w:tcPr>
            <w:tcW w:w="644" w:type="dxa"/>
          </w:tcPr>
          <w:p w:rsidR="00474C28" w:rsidRPr="007309D3" w:rsidRDefault="00474C28" w:rsidP="00893E3C">
            <w:pPr>
              <w:spacing w:line="360" w:lineRule="auto"/>
              <w:rPr>
                <w:sz w:val="28"/>
                <w:szCs w:val="28"/>
                <w:lang w:val="hr-HR"/>
              </w:rPr>
            </w:pPr>
            <w:r w:rsidRPr="007309D3">
              <w:rPr>
                <w:sz w:val="28"/>
                <w:szCs w:val="28"/>
                <w:lang w:val="hr-HR"/>
              </w:rPr>
              <w:t>11</w:t>
            </w:r>
          </w:p>
        </w:tc>
      </w:tr>
    </w:tbl>
    <w:p w:rsidR="00474C28" w:rsidRPr="00C4350E" w:rsidRDefault="00474C28" w:rsidP="00474C28">
      <w:pPr>
        <w:jc w:val="both"/>
        <w:rPr>
          <w:sz w:val="20"/>
          <w:szCs w:val="20"/>
          <w:lang w:val="hr-HR"/>
        </w:rPr>
      </w:pPr>
    </w:p>
    <w:p w:rsidR="00474C28" w:rsidRPr="00C4350E" w:rsidRDefault="00474C28" w:rsidP="00474C28">
      <w:pPr>
        <w:ind w:left="360"/>
        <w:rPr>
          <w:sz w:val="20"/>
          <w:szCs w:val="20"/>
          <w:lang w:val="hr-HR"/>
        </w:rPr>
      </w:pPr>
    </w:p>
    <w:p w:rsidR="00474C28" w:rsidRPr="00C4350E" w:rsidRDefault="00474C28" w:rsidP="00474C28">
      <w:pPr>
        <w:jc w:val="both"/>
        <w:rPr>
          <w:b/>
          <w:sz w:val="20"/>
          <w:szCs w:val="20"/>
          <w:lang w:val="hr-HR"/>
        </w:rPr>
      </w:pPr>
      <w:r w:rsidRPr="00C4350E">
        <w:rPr>
          <w:b/>
          <w:sz w:val="20"/>
          <w:szCs w:val="20"/>
          <w:lang w:val="hr-HR"/>
        </w:rPr>
        <w:t xml:space="preserve">     </w:t>
      </w:r>
    </w:p>
    <w:p w:rsidR="00474C28" w:rsidRPr="00C4350E" w:rsidRDefault="00474C28" w:rsidP="00474C28">
      <w:pPr>
        <w:jc w:val="both"/>
        <w:rPr>
          <w:b/>
          <w:sz w:val="20"/>
          <w:szCs w:val="20"/>
          <w:lang w:val="hr-HR"/>
        </w:rPr>
      </w:pPr>
    </w:p>
    <w:p w:rsidR="00474C28" w:rsidRPr="00C4350E" w:rsidRDefault="00474C28" w:rsidP="00474C28">
      <w:pPr>
        <w:jc w:val="both"/>
        <w:rPr>
          <w:b/>
          <w:sz w:val="20"/>
          <w:szCs w:val="20"/>
          <w:lang w:val="hr-HR"/>
        </w:rPr>
      </w:pPr>
    </w:p>
    <w:p w:rsidR="00474C28" w:rsidRDefault="00474C28" w:rsidP="00474C28">
      <w:pPr>
        <w:spacing w:line="360" w:lineRule="auto"/>
        <w:rPr>
          <w:b/>
          <w:bCs/>
          <w:sz w:val="20"/>
          <w:szCs w:val="20"/>
          <w:lang w:val="hr-HR"/>
        </w:rPr>
      </w:pPr>
    </w:p>
    <w:p w:rsidR="00474C28" w:rsidRDefault="00474C28" w:rsidP="00474C28">
      <w:pPr>
        <w:spacing w:line="360" w:lineRule="auto"/>
        <w:rPr>
          <w:b/>
          <w:bCs/>
          <w:sz w:val="20"/>
          <w:szCs w:val="20"/>
          <w:lang w:val="hr-HR"/>
        </w:rPr>
      </w:pPr>
    </w:p>
    <w:p w:rsidR="00474C28" w:rsidRDefault="00474C28" w:rsidP="00474C28">
      <w:pPr>
        <w:spacing w:line="360" w:lineRule="auto"/>
        <w:rPr>
          <w:b/>
          <w:bCs/>
          <w:sz w:val="20"/>
          <w:szCs w:val="20"/>
          <w:lang w:val="hr-HR"/>
        </w:rPr>
      </w:pPr>
    </w:p>
    <w:p w:rsidR="00474C28" w:rsidRDefault="00474C28" w:rsidP="00474C28">
      <w:pPr>
        <w:spacing w:line="360" w:lineRule="auto"/>
        <w:rPr>
          <w:b/>
          <w:bCs/>
          <w:sz w:val="20"/>
          <w:szCs w:val="20"/>
          <w:lang w:val="hr-HR"/>
        </w:rPr>
      </w:pPr>
    </w:p>
    <w:p w:rsidR="00474C28" w:rsidRDefault="00474C28" w:rsidP="00474C28">
      <w:pPr>
        <w:spacing w:line="360" w:lineRule="auto"/>
        <w:rPr>
          <w:b/>
          <w:bCs/>
          <w:sz w:val="20"/>
          <w:szCs w:val="20"/>
          <w:lang w:val="hr-HR"/>
        </w:rPr>
      </w:pPr>
    </w:p>
    <w:p w:rsidR="00474C28" w:rsidRDefault="00474C28" w:rsidP="00474C28">
      <w:pPr>
        <w:spacing w:line="360" w:lineRule="auto"/>
        <w:rPr>
          <w:b/>
          <w:bCs/>
          <w:sz w:val="20"/>
          <w:szCs w:val="20"/>
          <w:lang w:val="hr-HR"/>
        </w:rPr>
      </w:pPr>
    </w:p>
    <w:p w:rsidR="00474C28" w:rsidRPr="00BA3495" w:rsidRDefault="00474C28" w:rsidP="00474C28">
      <w:pPr>
        <w:pStyle w:val="normal0"/>
        <w:numPr>
          <w:ilvl w:val="0"/>
          <w:numId w:val="1"/>
        </w:numPr>
        <w:spacing w:before="240" w:beforeAutospacing="0" w:after="0" w:afterAutospacing="0" w:line="400" w:lineRule="atLeast"/>
        <w:rPr>
          <w:b/>
          <w:color w:val="000000"/>
        </w:rPr>
      </w:pPr>
      <w:r w:rsidRPr="00BA3495">
        <w:rPr>
          <w:b/>
          <w:color w:val="000000"/>
        </w:rPr>
        <w:t>UVOD</w:t>
      </w:r>
    </w:p>
    <w:p w:rsidR="00474C28" w:rsidRPr="007309D3" w:rsidRDefault="00474C28" w:rsidP="00474C28">
      <w:pPr>
        <w:pStyle w:val="normal0"/>
        <w:spacing w:before="480" w:beforeAutospacing="0" w:after="0" w:afterAutospacing="0" w:line="360" w:lineRule="auto"/>
        <w:jc w:val="both"/>
        <w:rPr>
          <w:color w:val="000000"/>
          <w:sz w:val="28"/>
          <w:szCs w:val="28"/>
        </w:rPr>
      </w:pPr>
      <w:r w:rsidRPr="007309D3">
        <w:rPr>
          <w:color w:val="000000"/>
          <w:sz w:val="28"/>
          <w:szCs w:val="28"/>
        </w:rPr>
        <w:t>       Može li čovjek bez ideja biti čovjek?</w:t>
      </w:r>
    </w:p>
    <w:p w:rsidR="00474C28" w:rsidRPr="007309D3" w:rsidRDefault="00474C28" w:rsidP="00474C28">
      <w:pPr>
        <w:pStyle w:val="normal0"/>
        <w:spacing w:before="0" w:beforeAutospacing="0" w:after="0" w:afterAutospacing="0" w:line="360" w:lineRule="auto"/>
        <w:jc w:val="both"/>
        <w:rPr>
          <w:color w:val="000000"/>
          <w:sz w:val="28"/>
          <w:szCs w:val="28"/>
        </w:rPr>
      </w:pPr>
      <w:r w:rsidRPr="007309D3">
        <w:rPr>
          <w:color w:val="000000"/>
          <w:sz w:val="28"/>
          <w:szCs w:val="28"/>
        </w:rPr>
        <w:t> „Izvori ideologije su u ljudskoj prirodi, spoznaji i sklonosti zabludama, te psihološkim uzrocima“, F. Bekon</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t>Da nema ideja, kako bi objasnili realnost? Ili još bolje, kako bi je mijenjali? Ideje su duboko ukorijenjene u ljudskom znanju. Najčešće se karakterišu kao racionalne ili iracionalne, bilo da govorimo o filosofskim, društvenim ili političkim idejama. Dakle, riječ je o slikama, kojima ljudi objašnjavaju realnost sebi i drugima. A slike su mnogo češće nadrealne, apstraktne, onakve kakve bi mi željeli da budu. Rijetko su realan i vjeran prikaz stvarnosti.</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t>Kao nauka o idejama, nastala je ideologija. Zaslužan za ovu kovanicu ( ideja – logija ) je francuski filosof Desti de Trasi.</w:t>
      </w:r>
      <w:r w:rsidRPr="007309D3">
        <w:rPr>
          <w:rStyle w:val="apple-converted-space"/>
          <w:color w:val="000000"/>
          <w:sz w:val="28"/>
          <w:szCs w:val="28"/>
        </w:rPr>
        <w:t> </w:t>
      </w:r>
      <w:r w:rsidRPr="007309D3">
        <w:rPr>
          <w:color w:val="000000"/>
          <w:sz w:val="28"/>
          <w:szCs w:val="28"/>
        </w:rPr>
        <w:t>Na ideologiju je gledao kao  na nadnauku tj. nauku nadređenu svim drugim naukama. Čak štavise za njega i grupu filosofa okupljenu oko Nacionalnog instituta, ideologija predstavlja složen filosofski sistem koji analizira sve ljudske ideje tj.  razmatra duhovne aktivnosti čovjeka u svim oblastima, kako bi se osmislio program (praktična pravila) društvene i političke organizacije svakodnevnog života. Onaj koga istoričari smatraju poprilično odgovornim za negativne asocijacije koje pojam ideologija nosi je Napoleon. On će ovu grupu francuskih filosofa pogrdno nazvati ideolozima jer su se oni krajnje kritički odnosili prema njegovom cezarizmu i imperijalizmu. Okarakterisao ih je kao teoretičare i metafizičare čija filosofija nema veze s političkom stvarnošću. Napoleon je očigledno reagovao po principu „napad je najbolja odbrana“. Jer, ako su ičije ideje u to vrijeme bile opasne, onda su to njegove.</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lastRenderedPageBreak/>
        <w:t>„Politika jeste borba za moć, ali je ona istovremeno i borba ideja. Ideje su moćni pokretači djelovanja jer nude orjentaciju, vode čovjeka i daju smisao njegovim postupcima“.</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t>Termin politička ideologija nastao je krajem XVIII vijeka, u Francuskoj buržoaskoj revoluciji. Hejvud političke ideologije definiše kao „jedinstven skup ideja koji daje osnovu za organizovanu političku akciju, bez obzira na to da li je njihov cilj očuvanje, promjene ili rušenje postojećeg sistema odnosa moći“.</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t>Šta je drugo istorija politike do istorije političkih ideja i koncepcija? U Antici, političke ideju su bile isključivo normativnog karaktera. Počevši od Heraklita, pa do Platona i Aristotela čija djela detaljno opisuju kakvo bi društvo trebalo da bude. Srednji vijek donosi sa sobom novi način političkog promišljanja. Do ovih promjena najviše dolazi usled jakog crkvenog uticaja. Već od Makijavelija, pa do danas, vlada ideološki pluralizam. Jedan od faktora koji utiče na klasifikaciju ideologija je način na koji pojedinac nameće svoje ideje kao opšti interes ( sila, novac, ubjeđivanje itd.)</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t xml:space="preserve">Osobađanje čovjeka od srednjevjekovnih stega, rušenje staleške strukture društva, ograničavanje vlasti vladara, suverenitet naroda. Ostvarivanje ovih i sličnih ideja, počelo je još pod uticajem humanizma, renesanse i racionalizma. A ideje o formiranju nacija – država, datiraju iz XVII vijeka. Preciznije, iz vremena poslije Vestfalskog mira ( 24. oktobra 1648. ). Period naglog razbuktavanja nacionalističkih, fašističkih i komunističkih ideja je period između dva svjetska rata i njihova kulminacija u Drugom svjetskom ratu. Zatim, ideologija „hladnog rata“ i ubrzo modernizacija svih starih ideja sa prefiksom „neo“.  Još jedna velika ideja koja datira iz međuratnog perioda je ideja o ujedinjenjenoj Evropi. Šezdesete donose sa sobom novoljevičarske ideje i kritiku zapadne civilizacije i zapadnih institucija u dva pravca: sa jedne strane, zagovaranje nasilja i revolucije, sa druge zagovaranje kvaliteta života, politike ekologije i sl. Jak uticaj svakako vrši i </w:t>
      </w:r>
      <w:r w:rsidRPr="007309D3">
        <w:rPr>
          <w:color w:val="000000"/>
          <w:sz w:val="28"/>
          <w:szCs w:val="28"/>
        </w:rPr>
        <w:lastRenderedPageBreak/>
        <w:t>ideologija nove desnice. Kao i trenutno jako aktuelne ideje globalizacije, regionalizacije i fragmentacije.Govoriti o ideologijama, a ne govoriti o ideološkoj moći bilo bi apsurdno. Majkl Man ( Michael Mann ) ideološku moć svrstava među četiri oblika socijalne moći, uz ekonomsku, vojnu i političku. Govori kako je ideološka moć u ljudskoj biti tj. ona „izvire iz osnovne strukture i potrebe ljudskih bića“.  Tri su osnovna izvora iz kojih proizilazi ideološka moć prema Manu, a odnose se na osnovne čovjekove potrebe: potreba za pronalaženjem smisla života, potreba za usvajanjem normi i vrijednosti  (socijalizacija ) i potreba da učestvuje u estetskim i ritualnim praksama. Ko onda ima moć?  Moć ima osoba ( grupa ) koja uspostavi monopol nad ovim elementima.</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t>Šta je to što ideologije nose sa sobom, a bez čega čovjek ne može? Manovo razumjevanje ukorijenjenosti ideologije u individualnom i socijalnom životu ( osnovne funkcije političkih ideologija ) :</w:t>
      </w:r>
    </w:p>
    <w:p w:rsidR="00474C28" w:rsidRPr="007309D3" w:rsidRDefault="00474C28" w:rsidP="00474C28">
      <w:pPr>
        <w:pStyle w:val="normal0"/>
        <w:spacing w:before="0" w:beforeAutospacing="0" w:after="0" w:afterAutospacing="0" w:line="360" w:lineRule="auto"/>
        <w:jc w:val="both"/>
        <w:rPr>
          <w:color w:val="000000"/>
          <w:sz w:val="28"/>
          <w:szCs w:val="28"/>
        </w:rPr>
      </w:pPr>
      <w:r w:rsidRPr="007309D3">
        <w:rPr>
          <w:color w:val="000000"/>
          <w:sz w:val="28"/>
          <w:szCs w:val="28"/>
        </w:rPr>
        <w:t>-  razvijaju individualni osjećaja identiteta;</w:t>
      </w:r>
    </w:p>
    <w:p w:rsidR="00474C28" w:rsidRPr="007309D3" w:rsidRDefault="00474C28" w:rsidP="00474C28">
      <w:pPr>
        <w:pStyle w:val="normal0"/>
        <w:spacing w:before="0" w:beforeAutospacing="0" w:after="0" w:afterAutospacing="0" w:line="360" w:lineRule="auto"/>
        <w:jc w:val="both"/>
        <w:rPr>
          <w:color w:val="000000"/>
          <w:sz w:val="28"/>
          <w:szCs w:val="28"/>
        </w:rPr>
      </w:pPr>
      <w:r w:rsidRPr="007309D3">
        <w:rPr>
          <w:color w:val="000000"/>
          <w:sz w:val="28"/>
          <w:szCs w:val="28"/>
        </w:rPr>
        <w:t>- osiguravaju perspektive i orjentacije;</w:t>
      </w:r>
    </w:p>
    <w:p w:rsidR="00474C28" w:rsidRPr="007309D3" w:rsidRDefault="00474C28" w:rsidP="00474C28">
      <w:pPr>
        <w:pStyle w:val="normal0"/>
        <w:spacing w:before="0" w:beforeAutospacing="0" w:after="0" w:afterAutospacing="0" w:line="360" w:lineRule="auto"/>
        <w:jc w:val="both"/>
        <w:rPr>
          <w:color w:val="000000"/>
          <w:sz w:val="28"/>
          <w:szCs w:val="28"/>
        </w:rPr>
      </w:pPr>
      <w:r w:rsidRPr="007309D3">
        <w:rPr>
          <w:color w:val="000000"/>
          <w:sz w:val="28"/>
          <w:szCs w:val="28"/>
        </w:rPr>
        <w:t>- motivišu na djelovanje;</w:t>
      </w:r>
    </w:p>
    <w:p w:rsidR="00474C28" w:rsidRPr="007309D3" w:rsidRDefault="00474C28" w:rsidP="00474C28">
      <w:pPr>
        <w:pStyle w:val="normal0"/>
        <w:spacing w:before="0" w:beforeAutospacing="0" w:after="0" w:afterAutospacing="0" w:line="360" w:lineRule="auto"/>
        <w:jc w:val="both"/>
        <w:rPr>
          <w:color w:val="000000"/>
          <w:sz w:val="28"/>
          <w:szCs w:val="28"/>
        </w:rPr>
      </w:pPr>
      <w:r w:rsidRPr="007309D3">
        <w:rPr>
          <w:color w:val="000000"/>
          <w:sz w:val="28"/>
          <w:szCs w:val="28"/>
        </w:rPr>
        <w:t>- olakšavaju proces odlučivanja;</w:t>
      </w:r>
    </w:p>
    <w:p w:rsidR="00474C28" w:rsidRPr="007309D3" w:rsidRDefault="00474C28" w:rsidP="00474C28">
      <w:pPr>
        <w:pStyle w:val="normal0"/>
        <w:spacing w:before="0" w:beforeAutospacing="0" w:after="0" w:afterAutospacing="0" w:line="360" w:lineRule="auto"/>
        <w:jc w:val="both"/>
        <w:rPr>
          <w:color w:val="000000"/>
          <w:sz w:val="28"/>
          <w:szCs w:val="28"/>
        </w:rPr>
      </w:pPr>
      <w:r w:rsidRPr="007309D3">
        <w:rPr>
          <w:color w:val="000000"/>
          <w:sz w:val="28"/>
          <w:szCs w:val="28"/>
        </w:rPr>
        <w:t>- pomažu u oblikovanju političkog sistema;</w:t>
      </w:r>
    </w:p>
    <w:p w:rsidR="00474C28" w:rsidRPr="007309D3" w:rsidRDefault="00474C28" w:rsidP="00474C28">
      <w:pPr>
        <w:pStyle w:val="normal0"/>
        <w:spacing w:before="0" w:beforeAutospacing="0" w:after="0" w:afterAutospacing="0" w:line="360" w:lineRule="auto"/>
        <w:jc w:val="both"/>
        <w:rPr>
          <w:color w:val="000000"/>
          <w:sz w:val="28"/>
          <w:szCs w:val="28"/>
        </w:rPr>
      </w:pPr>
      <w:r w:rsidRPr="007309D3">
        <w:rPr>
          <w:color w:val="000000"/>
          <w:sz w:val="28"/>
          <w:szCs w:val="28"/>
        </w:rPr>
        <w:t>- omogućavaju političko jedinstvo neke skupine ili cijele zajednice.</w:t>
      </w:r>
    </w:p>
    <w:p w:rsidR="00474C28" w:rsidRPr="007309D3" w:rsidRDefault="00474C28" w:rsidP="00474C28">
      <w:pPr>
        <w:pStyle w:val="normal0"/>
        <w:spacing w:line="360" w:lineRule="atLeast"/>
        <w:rPr>
          <w:b/>
          <w:color w:val="000000"/>
          <w:sz w:val="28"/>
          <w:szCs w:val="28"/>
        </w:rPr>
      </w:pPr>
      <w:r w:rsidRPr="007309D3">
        <w:rPr>
          <w:b/>
          <w:color w:val="000000"/>
          <w:sz w:val="28"/>
          <w:szCs w:val="28"/>
        </w:rPr>
        <w:t>3.2  Funkcije ideologije</w:t>
      </w:r>
    </w:p>
    <w:p w:rsidR="00474C28" w:rsidRPr="007309D3" w:rsidRDefault="00474C28" w:rsidP="00474C28">
      <w:pPr>
        <w:pStyle w:val="normal0"/>
        <w:spacing w:line="360" w:lineRule="atLeast"/>
        <w:rPr>
          <w:color w:val="000000"/>
          <w:sz w:val="28"/>
          <w:szCs w:val="28"/>
        </w:rPr>
      </w:pPr>
      <w:r w:rsidRPr="007309D3">
        <w:rPr>
          <w:color w:val="000000"/>
          <w:sz w:val="28"/>
          <w:szCs w:val="28"/>
        </w:rPr>
        <w:t>1.   Društvene funkcije ideologije</w:t>
      </w:r>
    </w:p>
    <w:p w:rsidR="00474C28" w:rsidRPr="007309D3" w:rsidRDefault="00474C28" w:rsidP="00474C28">
      <w:pPr>
        <w:pStyle w:val="normal0"/>
        <w:spacing w:line="360" w:lineRule="atLeast"/>
        <w:ind w:firstLine="720"/>
        <w:jc w:val="both"/>
        <w:rPr>
          <w:color w:val="000000"/>
          <w:sz w:val="28"/>
          <w:szCs w:val="28"/>
        </w:rPr>
      </w:pPr>
      <w:r w:rsidRPr="007309D3">
        <w:rPr>
          <w:color w:val="000000"/>
          <w:sz w:val="28"/>
          <w:szCs w:val="28"/>
        </w:rPr>
        <w:t>- Glavni zadatak objasniti ne samo strukture ideologije, nego razjasniti funkcije ideologija u društvu</w:t>
      </w:r>
    </w:p>
    <w:p w:rsidR="00474C28" w:rsidRPr="007309D3" w:rsidRDefault="00474C28" w:rsidP="00474C28">
      <w:pPr>
        <w:pStyle w:val="normal0"/>
        <w:spacing w:line="360" w:lineRule="atLeast"/>
        <w:ind w:firstLine="720"/>
        <w:jc w:val="both"/>
        <w:rPr>
          <w:color w:val="000000"/>
          <w:sz w:val="28"/>
          <w:szCs w:val="28"/>
        </w:rPr>
      </w:pPr>
      <w:r w:rsidRPr="007309D3">
        <w:rPr>
          <w:color w:val="000000"/>
          <w:sz w:val="28"/>
          <w:szCs w:val="28"/>
        </w:rPr>
        <w:t xml:space="preserve"> A)Negativne društvene funkcije -prikrivaju,skrivaju ili drugačije zamućuju istinu, stvarnost ili doista «objektivne, materijalne uvjete života» ili interese društvenih tvorbi.</w:t>
      </w:r>
    </w:p>
    <w:p w:rsidR="00474C28" w:rsidRPr="007309D3" w:rsidRDefault="00474C28" w:rsidP="00474C28">
      <w:pPr>
        <w:pStyle w:val="normal0"/>
        <w:spacing w:line="360" w:lineRule="atLeast"/>
        <w:ind w:firstLine="720"/>
        <w:jc w:val="both"/>
        <w:rPr>
          <w:color w:val="000000"/>
          <w:sz w:val="28"/>
          <w:szCs w:val="28"/>
        </w:rPr>
      </w:pPr>
      <w:r w:rsidRPr="007309D3">
        <w:rPr>
          <w:color w:val="000000"/>
          <w:sz w:val="28"/>
          <w:szCs w:val="28"/>
        </w:rPr>
        <w:lastRenderedPageBreak/>
        <w:t>B) Pozitivne društvene funkcije- služe da podupru potčinjene skupine, stvore solidarnost, organiziraju otpor i održavaju oporbu.</w:t>
      </w:r>
    </w:p>
    <w:p w:rsidR="00474C28" w:rsidRPr="007309D3" w:rsidRDefault="00474C28" w:rsidP="00474C28">
      <w:pPr>
        <w:pStyle w:val="normal0"/>
        <w:spacing w:line="360" w:lineRule="atLeast"/>
        <w:rPr>
          <w:color w:val="000000"/>
          <w:sz w:val="28"/>
          <w:szCs w:val="28"/>
        </w:rPr>
      </w:pPr>
      <w:r w:rsidRPr="007309D3">
        <w:rPr>
          <w:color w:val="000000"/>
          <w:sz w:val="28"/>
          <w:szCs w:val="28"/>
        </w:rPr>
        <w:t>2.    Socijalne funkcije ideologije</w:t>
      </w:r>
    </w:p>
    <w:p w:rsidR="00474C28" w:rsidRPr="007309D3" w:rsidRDefault="00474C28" w:rsidP="00474C28">
      <w:pPr>
        <w:pStyle w:val="normal0"/>
        <w:spacing w:line="360" w:lineRule="atLeast"/>
        <w:jc w:val="both"/>
        <w:rPr>
          <w:color w:val="000000"/>
          <w:sz w:val="28"/>
          <w:szCs w:val="28"/>
        </w:rPr>
      </w:pPr>
      <w:r w:rsidRPr="007309D3">
        <w:rPr>
          <w:color w:val="000000"/>
          <w:sz w:val="28"/>
          <w:szCs w:val="28"/>
        </w:rPr>
        <w:t>- ideologija pridonosi ispunjenju osobne potrebe za identitetom i razvojem ljudskih bića,</w:t>
      </w:r>
    </w:p>
    <w:p w:rsidR="00474C28" w:rsidRPr="007309D3" w:rsidRDefault="00474C28" w:rsidP="00474C28">
      <w:pPr>
        <w:pStyle w:val="normal0"/>
        <w:spacing w:line="360" w:lineRule="atLeast"/>
        <w:jc w:val="both"/>
        <w:rPr>
          <w:color w:val="000000"/>
          <w:sz w:val="28"/>
          <w:szCs w:val="28"/>
        </w:rPr>
      </w:pPr>
      <w:r w:rsidRPr="007309D3">
        <w:rPr>
          <w:color w:val="000000"/>
          <w:sz w:val="28"/>
          <w:szCs w:val="28"/>
        </w:rPr>
        <w:t>- ideologije pribavljaju perspektivu pomoću koje se svijet može razumijeti i protumačiti,</w:t>
      </w:r>
    </w:p>
    <w:p w:rsidR="00474C28" w:rsidRPr="007309D3" w:rsidRDefault="00474C28" w:rsidP="00474C28">
      <w:pPr>
        <w:pStyle w:val="normal0"/>
        <w:spacing w:line="360" w:lineRule="auto"/>
        <w:jc w:val="both"/>
        <w:rPr>
          <w:color w:val="000000"/>
          <w:sz w:val="28"/>
          <w:szCs w:val="28"/>
        </w:rPr>
      </w:pPr>
      <w:r w:rsidRPr="007309D3">
        <w:rPr>
          <w:color w:val="000000"/>
          <w:sz w:val="28"/>
          <w:szCs w:val="28"/>
        </w:rPr>
        <w:t>- ideologije motiviraju djelovanje, koje može biti usmjereno na uspostavljanje ili održavanje određenih vrijednosti i vjerovanja, stvaranje socijalnog pritiska radi postizanja željene društvene promjene ili na osnaživanje otpora prema njoj,</w:t>
      </w:r>
    </w:p>
    <w:p w:rsidR="00474C28" w:rsidRPr="007309D3" w:rsidRDefault="00474C28" w:rsidP="00474C28">
      <w:pPr>
        <w:pStyle w:val="normal0"/>
        <w:spacing w:line="360" w:lineRule="auto"/>
        <w:jc w:val="both"/>
        <w:rPr>
          <w:color w:val="000000"/>
          <w:sz w:val="28"/>
          <w:szCs w:val="28"/>
        </w:rPr>
      </w:pPr>
      <w:r w:rsidRPr="007309D3">
        <w:rPr>
          <w:color w:val="000000"/>
          <w:sz w:val="28"/>
          <w:szCs w:val="28"/>
        </w:rPr>
        <w:t>- ideologije djeluju kao oblik socijalnog cementa, opskrbljujući socijalne grupe ili cijela društva skupom ujedinjujućih načela i vrijednosti.Marksističko shvatanje je i u ovom segmentu političkih nauka i političke kulture neizostavno. U jednom od svojih prvih djela „Njemačkoj ideologiji“, Marks i Engels pišu sledeće:  „Ideje vladajuće klase u svakoj epohi su vladajuće, odnosno klasa koja je vladajuća materijalna snaga u društvu, istovremeno je i vladajuća intelektualna snaga“. Za marksiste, ideologija je laž, a nauka je istina. Primjer koji Marks daje je „buržoaska ideologija“ koja u kapitalizmu razvija iluzije, tj. „lažnu svijest“ među proleterijatom sprječavajući ga da spozna činjenicu da je ekspoatisan. Sve se svodi na prikazivanje posebnog interesa kao opšteg.  Jedino djelovanje koje po Marksu nije ideologizirano je revolucionarno tj. djelovanje revolucionarnog proleterijata. Upravo zato što on ne zamjenjuje jednu klasnu vladavinu drugom već ukida osnovu svake klasne vladavine. Ne osvrćući se na stava ovog autora, njegove teorije su često nazivali ieologijama. Međutim, Marks je insistirao da njegove ideje nijesu ideološke već naučne.</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lastRenderedPageBreak/>
        <w:t>No, sličnom tvrdnjom će se služiti i konzervativci. Konzervativizam opisuju kao volju, „ponašanje uma“, a ne kao ideologiju. Samim naglašavanjem vjere u pragmatizam, tradiciju i istoriju, oni prihvataju praktičan, a ne ideološki stil politike.</w:t>
      </w:r>
    </w:p>
    <w:p w:rsidR="00474C28" w:rsidRPr="007309D3" w:rsidRDefault="00474C28" w:rsidP="00474C28">
      <w:pPr>
        <w:pStyle w:val="normal0"/>
        <w:spacing w:before="0" w:beforeAutospacing="0" w:after="0" w:afterAutospacing="0" w:line="360" w:lineRule="auto"/>
        <w:ind w:firstLine="720"/>
        <w:jc w:val="both"/>
        <w:rPr>
          <w:color w:val="000000"/>
          <w:sz w:val="28"/>
          <w:szCs w:val="28"/>
        </w:rPr>
      </w:pPr>
      <w:r w:rsidRPr="007309D3">
        <w:rPr>
          <w:color w:val="000000"/>
          <w:sz w:val="28"/>
          <w:szCs w:val="28"/>
        </w:rPr>
        <w:t>Time mozemo reci da je Marksovo shvatanje ideoligije kao lazne svjesti zavladalo marksizmom, cime je on preuzeo obje bitne sposobnosti toga svatanja: materijalisticki redukcionizam, prema kojem je svjest samo odraz materijalnog zivotnog procesa, te epistemoloski ekskluzivizam koje predstavljaju mjesto kao laznog predpostavljanja povlasceni pristup istini, naucno stajaliste koje je jedino istinito.</w:t>
      </w:r>
    </w:p>
    <w:p w:rsidR="00474C28" w:rsidRPr="007309D3" w:rsidRDefault="00474C28" w:rsidP="00067FFA">
      <w:pPr>
        <w:pStyle w:val="normal0"/>
        <w:spacing w:before="0" w:beforeAutospacing="0" w:after="0" w:afterAutospacing="0" w:line="360" w:lineRule="auto"/>
        <w:ind w:firstLine="720"/>
        <w:jc w:val="both"/>
        <w:rPr>
          <w:color w:val="000000"/>
          <w:sz w:val="28"/>
          <w:szCs w:val="28"/>
        </w:rPr>
      </w:pPr>
      <w:r w:rsidRPr="007309D3">
        <w:rPr>
          <w:color w:val="000000"/>
          <w:sz w:val="28"/>
          <w:szCs w:val="28"/>
        </w:rPr>
        <w:t>Svi sledbenici marksima shvatili su ovo ucenje kao prvo da vlastito misljenje i interese predstave kao istorijske interese radnika ( Lenjin, Staljin, Broz i svi komunisticki diktatori sirom svijeta.),,Lenjin je pojmu ieologije dao objektivniji status  i neutralnije znacenje, odredjujuci ideologiju kao sastav ideja ili teorija kojima se koriste protagonisti klasne borbe, oni i njegovi sledbenici zadrzali su razlikovanje ideologija prema njihovoj istinitosti, dokazujuci da nasuprot burzoaskoj ideologiji kao laznoj i iskrivljenoj svijesti, socijalisticka ideologija izrazava naucnu, istinitu stvarnost.“ ,,Parsonsa se standardno uzima kao najistaknutijeg predstavnika "teorije o zajedničkoj kulturi", koja se razumije kao apologija implicitna</w:t>
      </w:r>
      <w:r w:rsidRPr="007309D3">
        <w:rPr>
          <w:rStyle w:val="apple-converted-space"/>
          <w:color w:val="000000"/>
          <w:sz w:val="28"/>
          <w:szCs w:val="28"/>
        </w:rPr>
        <w:t> </w:t>
      </w:r>
      <w:r w:rsidRPr="007309D3">
        <w:rPr>
          <w:rStyle w:val="googlesrctext1char"/>
          <w:color w:val="000000"/>
          <w:sz w:val="28"/>
          <w:szCs w:val="28"/>
        </w:rPr>
        <w:t>dominantne ideologije.</w:t>
      </w:r>
      <w:r w:rsidRPr="007309D3">
        <w:rPr>
          <w:rStyle w:val="apple-converted-space"/>
          <w:color w:val="000000"/>
          <w:sz w:val="28"/>
          <w:szCs w:val="28"/>
        </w:rPr>
        <w:t> </w:t>
      </w:r>
      <w:r w:rsidRPr="007309D3">
        <w:rPr>
          <w:color w:val="000000"/>
          <w:sz w:val="28"/>
          <w:szCs w:val="28"/>
        </w:rPr>
        <w:t>.</w:t>
      </w:r>
      <w:r w:rsidRPr="007309D3">
        <w:rPr>
          <w:rStyle w:val="apple-converted-space"/>
          <w:color w:val="000000"/>
          <w:sz w:val="28"/>
          <w:szCs w:val="28"/>
        </w:rPr>
        <w:t> </w:t>
      </w:r>
      <w:r w:rsidRPr="007309D3">
        <w:rPr>
          <w:rStyle w:val="googlesrctext1char"/>
          <w:color w:val="000000"/>
          <w:sz w:val="28"/>
          <w:szCs w:val="28"/>
        </w:rPr>
        <w:t>Vrijednosti, konsenzus, integracija, solidarnost neke su od ključnih riječi kojima se Parsonsa optužuje za</w:t>
      </w:r>
      <w:r w:rsidRPr="007309D3">
        <w:rPr>
          <w:rStyle w:val="apple-converted-space"/>
          <w:color w:val="000000"/>
          <w:sz w:val="28"/>
          <w:szCs w:val="28"/>
        </w:rPr>
        <w:t> </w:t>
      </w:r>
      <w:r w:rsidRPr="007309D3">
        <w:rPr>
          <w:rStyle w:val="googlesrctext1char"/>
          <w:color w:val="000000"/>
          <w:sz w:val="28"/>
          <w:szCs w:val="28"/>
        </w:rPr>
        <w:t xml:space="preserve"> jednostran pogled na društvo kao harmoničnu cjelinu.</w:t>
      </w:r>
      <w:r w:rsidRPr="007309D3">
        <w:rPr>
          <w:rStyle w:val="apple-converted-space"/>
          <w:color w:val="000000"/>
          <w:sz w:val="28"/>
          <w:szCs w:val="28"/>
        </w:rPr>
        <w:t> </w:t>
      </w:r>
      <w:r w:rsidRPr="007309D3">
        <w:rPr>
          <w:color w:val="000000"/>
          <w:sz w:val="28"/>
          <w:szCs w:val="28"/>
        </w:rPr>
        <w:t>.</w:t>
      </w:r>
      <w:r w:rsidRPr="007309D3">
        <w:rPr>
          <w:rStyle w:val="apple-converted-space"/>
          <w:color w:val="000000"/>
          <w:sz w:val="28"/>
          <w:szCs w:val="28"/>
        </w:rPr>
        <w:t> </w:t>
      </w:r>
      <w:r w:rsidRPr="007309D3">
        <w:rPr>
          <w:rStyle w:val="googlesrctext1char"/>
          <w:color w:val="000000"/>
          <w:sz w:val="28"/>
          <w:szCs w:val="28"/>
        </w:rPr>
        <w:t>U strukturalno-funkcionalnoj fazi svoje teorije (u knjizi The Social System)</w:t>
      </w:r>
      <w:r w:rsidRPr="007309D3">
        <w:rPr>
          <w:rStyle w:val="apple-converted-space"/>
          <w:color w:val="000000"/>
          <w:sz w:val="28"/>
          <w:szCs w:val="28"/>
        </w:rPr>
        <w:t> </w:t>
      </w:r>
      <w:r w:rsidRPr="007309D3">
        <w:rPr>
          <w:color w:val="000000"/>
          <w:sz w:val="28"/>
          <w:szCs w:val="28"/>
        </w:rPr>
        <w:t xml:space="preserve"> </w:t>
      </w:r>
      <w:r w:rsidRPr="007309D3">
        <w:rPr>
          <w:rStyle w:val="googlesrctext1char"/>
          <w:color w:val="000000"/>
          <w:sz w:val="28"/>
          <w:szCs w:val="28"/>
        </w:rPr>
        <w:t xml:space="preserve">Parsons govori o ideologiji na dva načina: prvo, sa stajališta sociologije znanja i kognitivnih manjkavosti ideologije, i drugo, u vezi </w:t>
      </w:r>
      <w:r w:rsidRPr="007309D3">
        <w:rPr>
          <w:color w:val="000000"/>
          <w:sz w:val="28"/>
          <w:szCs w:val="28"/>
        </w:rPr>
        <w:t>sa</w:t>
      </w:r>
      <w:r w:rsidRPr="007309D3">
        <w:rPr>
          <w:rStyle w:val="apple-converted-space"/>
          <w:color w:val="000000"/>
          <w:sz w:val="28"/>
          <w:szCs w:val="28"/>
        </w:rPr>
        <w:t> </w:t>
      </w:r>
      <w:r w:rsidRPr="007309D3">
        <w:rPr>
          <w:rStyle w:val="googlesrctext1char"/>
          <w:color w:val="000000"/>
          <w:sz w:val="28"/>
          <w:szCs w:val="28"/>
        </w:rPr>
        <w:t>socijalnim funkcijama ideologije – usmjerenosti na integraciju kolektiva, tako da je njegova pozicija izvorno sociološka a ne</w:t>
      </w:r>
      <w:r w:rsidRPr="007309D3">
        <w:rPr>
          <w:color w:val="000000"/>
          <w:sz w:val="28"/>
          <w:szCs w:val="28"/>
        </w:rPr>
        <w:t>socijalnim funkcijama ideologije.”</w:t>
      </w:r>
      <w:r w:rsidRPr="007309D3">
        <w:rPr>
          <w:rStyle w:val="apple-converted-space"/>
          <w:color w:val="000000"/>
          <w:sz w:val="28"/>
          <w:szCs w:val="28"/>
        </w:rPr>
        <w:t> </w:t>
      </w:r>
      <w:r w:rsidRPr="007309D3">
        <w:rPr>
          <w:rStyle w:val="googlesrctext1char"/>
          <w:color w:val="000000"/>
          <w:sz w:val="28"/>
          <w:szCs w:val="28"/>
        </w:rPr>
        <w:t>Njegovo je shvatanje ideologije neutralno i inkluzivno</w:t>
      </w:r>
      <w:r w:rsidRPr="007309D3">
        <w:rPr>
          <w:color w:val="000000"/>
          <w:sz w:val="28"/>
          <w:szCs w:val="28"/>
        </w:rPr>
        <w:t>.</w:t>
      </w:r>
      <w:r w:rsidRPr="007309D3">
        <w:rPr>
          <w:rStyle w:val="apple-converted-space"/>
          <w:color w:val="000000"/>
          <w:sz w:val="28"/>
          <w:szCs w:val="28"/>
        </w:rPr>
        <w:t> </w:t>
      </w:r>
      <w:r w:rsidRPr="007309D3">
        <w:rPr>
          <w:rStyle w:val="googlesrctext1char"/>
          <w:color w:val="000000"/>
          <w:sz w:val="28"/>
          <w:szCs w:val="28"/>
        </w:rPr>
        <w:t xml:space="preserve">U </w:t>
      </w:r>
      <w:r w:rsidRPr="007309D3">
        <w:rPr>
          <w:rStyle w:val="googlesrctext1char"/>
          <w:color w:val="000000"/>
          <w:sz w:val="28"/>
          <w:szCs w:val="28"/>
        </w:rPr>
        <w:lastRenderedPageBreak/>
        <w:t>razmatranju društvene promjene Parsons ideologiju kritički</w:t>
      </w:r>
      <w:r w:rsidRPr="007309D3">
        <w:rPr>
          <w:rStyle w:val="apple-converted-space"/>
          <w:color w:val="000000"/>
          <w:sz w:val="28"/>
          <w:szCs w:val="28"/>
        </w:rPr>
        <w:t> </w:t>
      </w:r>
      <w:r w:rsidRPr="007309D3">
        <w:rPr>
          <w:rStyle w:val="googlesrctext1char"/>
          <w:color w:val="000000"/>
          <w:sz w:val="28"/>
          <w:szCs w:val="28"/>
        </w:rPr>
        <w:t xml:space="preserve"> smješta u konceptualni okvir povezan s Veberovom tezom o racionalizaciji i Durkeimovom teorijom diferencijacije</w:t>
      </w:r>
      <w:r w:rsidRPr="007309D3">
        <w:rPr>
          <w:color w:val="000000"/>
          <w:sz w:val="28"/>
          <w:szCs w:val="28"/>
        </w:rPr>
        <w:t>.,,Taj dinamički</w:t>
      </w:r>
      <w:r w:rsidRPr="007309D3">
        <w:rPr>
          <w:rStyle w:val="apple-converted-space"/>
          <w:color w:val="000000"/>
          <w:sz w:val="28"/>
          <w:szCs w:val="28"/>
        </w:rPr>
        <w:t> </w:t>
      </w:r>
      <w:r w:rsidRPr="007309D3">
        <w:rPr>
          <w:rStyle w:val="googlesrctext1char"/>
          <w:color w:val="000000"/>
          <w:sz w:val="28"/>
          <w:szCs w:val="28"/>
        </w:rPr>
        <w:t>međuodnos između Durkeimove teorije solidarnosti i Veberove teorije racionalizacije i harizme pokazuje kako Parsons promatra ideologiju vrlo obuhvatno – kao integrativni i istodobno “remetilački” faktor u društvenoj evoluciji</w:t>
      </w:r>
      <w:r w:rsidRPr="007309D3">
        <w:rPr>
          <w:color w:val="000000"/>
          <w:sz w:val="28"/>
          <w:szCs w:val="28"/>
        </w:rPr>
        <w:t xml:space="preserve"> </w:t>
      </w:r>
      <w:r w:rsidRPr="007309D3">
        <w:rPr>
          <w:rStyle w:val="googlesrctext1char"/>
          <w:color w:val="000000"/>
          <w:sz w:val="28"/>
          <w:szCs w:val="28"/>
        </w:rPr>
        <w:t>To se može pokazati na dva</w:t>
      </w:r>
      <w:r w:rsidRPr="007309D3">
        <w:rPr>
          <w:rStyle w:val="apple-converted-space"/>
          <w:color w:val="000000"/>
          <w:sz w:val="28"/>
          <w:szCs w:val="28"/>
        </w:rPr>
        <w:t>  </w:t>
      </w:r>
      <w:r w:rsidRPr="007309D3">
        <w:rPr>
          <w:rStyle w:val="googlesrctext1char"/>
          <w:color w:val="000000"/>
          <w:sz w:val="28"/>
          <w:szCs w:val="28"/>
        </w:rPr>
        <w:t>koncepta iz kasnije faze Parsonsove teorije – na konceptima socijetalne zajednice i dediferencijacije. Ovdje se ideologija pojavljuje kao integrativna i stabilizirajuća (u obliku vrijednosne generalizacije i inkluzije), a drugi put kao dinamizirajući faktor</w:t>
      </w:r>
      <w:r w:rsidRPr="007309D3">
        <w:rPr>
          <w:color w:val="000000"/>
          <w:sz w:val="28"/>
          <w:szCs w:val="28"/>
        </w:rPr>
        <w:t>”</w:t>
      </w:r>
      <w:r w:rsidRPr="007309D3">
        <w:rPr>
          <w:rStyle w:val="googlesrctext1char"/>
          <w:color w:val="000000"/>
          <w:sz w:val="28"/>
          <w:szCs w:val="28"/>
        </w:rPr>
        <w:t>, Taj opsti teorijski okvir potpuno je prikladan za razumijevanje procesa u suvremenim društvima – primjerice recentnih nacionalističkih pokreta ili imigracijskog pitanja u visokorazvijenim državama</w:t>
      </w:r>
      <w:r w:rsidRPr="007309D3">
        <w:rPr>
          <w:color w:val="000000"/>
          <w:sz w:val="28"/>
          <w:szCs w:val="28"/>
        </w:rPr>
        <w:t>. Budući da je praktički nemoguće ekonomično prikazati Parsonsove teorijske konstrukcije unutar kojih bi se mogle potražiti implikacije o ulozi ideologije, ograničice se na neka mjesta u njegovim radovima u kojima se ideologija izrekom spominje.”</w:t>
      </w:r>
    </w:p>
    <w:p w:rsidR="00474C28" w:rsidRPr="007309D3" w:rsidRDefault="00474C28" w:rsidP="00067FFA">
      <w:pPr>
        <w:pStyle w:val="normal0"/>
        <w:spacing w:before="0" w:beforeAutospacing="0" w:after="0" w:afterAutospacing="0" w:line="360" w:lineRule="auto"/>
        <w:ind w:firstLine="720"/>
        <w:jc w:val="both"/>
        <w:rPr>
          <w:color w:val="000000"/>
          <w:sz w:val="28"/>
          <w:szCs w:val="28"/>
        </w:rPr>
      </w:pPr>
      <w:r w:rsidRPr="007309D3">
        <w:rPr>
          <w:color w:val="000000"/>
          <w:sz w:val="28"/>
          <w:szCs w:val="28"/>
        </w:rPr>
        <w:t>Boudon (1989) smješta Parsonsovo shvatanje ideologije u klasična shvatanja, zasnovana na kriterijumu istine. ,,Kao što ćemo uskoro vidjeti detaljnije, Parsons ideologije smješta u evalutivna vjerovanja s određenim funkcijama za kolektiv, pri čemu ta vjerovanja nužno imaju i kognitivni sadržaj, to jeste istinita su. Sa mjesta već razvijene semu, Parsons ideologiju smješta u područje sociologije znanja. Opsta akcijska sema sastoji se od četiri podsistema; da su kulturni sistem, socijalni sastav, sistem ličnosti i</w:t>
      </w:r>
    </w:p>
    <w:p w:rsidR="00474C28" w:rsidRPr="007309D3" w:rsidRDefault="00474C28" w:rsidP="00067FFA">
      <w:pPr>
        <w:pStyle w:val="normal0"/>
        <w:spacing w:before="0" w:beforeAutospacing="0" w:after="0" w:afterAutospacing="0" w:line="360" w:lineRule="auto"/>
        <w:jc w:val="both"/>
        <w:rPr>
          <w:color w:val="000000"/>
          <w:sz w:val="28"/>
          <w:szCs w:val="28"/>
        </w:rPr>
      </w:pPr>
      <w:r w:rsidRPr="007309D3">
        <w:rPr>
          <w:color w:val="000000"/>
          <w:sz w:val="28"/>
          <w:szCs w:val="28"/>
        </w:rPr>
        <w:t>bihejvioralni organizam.” Područje sociologije znanja odnosi se na međuzavisnost interpenetraciju socijalnog i kulturnog sastava. Socijalni sistem jeste aspekt akcije organizovan oko interakcije mnoštva individua. ,,Njegova struktura sastoji se od obrazaca</w:t>
      </w:r>
      <w:r w:rsidRPr="007309D3">
        <w:rPr>
          <w:rStyle w:val="apple-converted-space"/>
          <w:i/>
          <w:iCs/>
          <w:color w:val="000000"/>
          <w:sz w:val="28"/>
          <w:szCs w:val="28"/>
        </w:rPr>
        <w:t> </w:t>
      </w:r>
      <w:r w:rsidRPr="007309D3">
        <w:rPr>
          <w:color w:val="000000"/>
          <w:sz w:val="28"/>
          <w:szCs w:val="28"/>
        </w:rPr>
        <w:t>odnosa među pojedincima i može se analizirati na četi  nacina opstosti: 1) individue su u ulogama organizovane tako da čine 2) kolektive</w:t>
      </w:r>
      <w:r w:rsidRPr="007309D3">
        <w:rPr>
          <w:rStyle w:val="normalchar"/>
          <w:i/>
          <w:iCs/>
          <w:color w:val="000000"/>
          <w:sz w:val="28"/>
          <w:szCs w:val="28"/>
        </w:rPr>
        <w:t>,</w:t>
      </w:r>
      <w:r w:rsidRPr="007309D3">
        <w:rPr>
          <w:rStyle w:val="apple-converted-space"/>
          <w:color w:val="000000"/>
          <w:sz w:val="28"/>
          <w:szCs w:val="28"/>
        </w:rPr>
        <w:t> </w:t>
      </w:r>
      <w:r w:rsidRPr="007309D3">
        <w:rPr>
          <w:color w:val="000000"/>
          <w:sz w:val="28"/>
          <w:szCs w:val="28"/>
        </w:rPr>
        <w:t xml:space="preserve">oboje je podložno </w:t>
      </w:r>
      <w:r w:rsidRPr="007309D3">
        <w:rPr>
          <w:color w:val="000000"/>
          <w:sz w:val="28"/>
          <w:szCs w:val="28"/>
        </w:rPr>
        <w:lastRenderedPageBreak/>
        <w:t>kontrolisati 3) normi diferenciranih prema funkcijama uloga i kolektiva i 4) koje vrijednosti definisu poželjan tip sastava odnosa. Kulturni sastav organizovan je oko obrazaca značenja objekata i ekspresije tih značenja kroz simbole i znakove. "Struktura" kulture sastoji se od obrazaca značenja kao takvih, to jest "ideja", "formulacije" i slično.” Četiri osnovne strukturalne komponente jesu kulturnih sastava: 1)obrasci egzistencijalnih empirijskih ideja</w:t>
      </w:r>
      <w:r w:rsidRPr="007309D3">
        <w:rPr>
          <w:rStyle w:val="normalchar"/>
          <w:i/>
          <w:iCs/>
          <w:color w:val="000000"/>
          <w:sz w:val="28"/>
          <w:szCs w:val="28"/>
        </w:rPr>
        <w:t>,</w:t>
      </w:r>
      <w:r w:rsidRPr="007309D3">
        <w:rPr>
          <w:rStyle w:val="apple-converted-space"/>
          <w:color w:val="000000"/>
          <w:sz w:val="28"/>
          <w:szCs w:val="28"/>
        </w:rPr>
        <w:t> </w:t>
      </w:r>
      <w:r w:rsidRPr="007309D3">
        <w:rPr>
          <w:color w:val="000000"/>
          <w:sz w:val="28"/>
          <w:szCs w:val="28"/>
        </w:rPr>
        <w:t>koji definisu konceptualne seme u kojima su empirijski objekti "saznati" 2)obrasci ekspresivne simbolizacije koji definisu "forme" i "Stil" u kojima su objekti katektirani i simbolički predstavljeni, ili kroz bilo koje pitanje koje mogu poprimiti emocionalno značenje; 3)obrasci evaluacije kroz koje su objekti vrednovani kao bolji ili lošiji od drugih, i 4)obrasci zasnivanja značenja</w:t>
      </w:r>
      <w:r w:rsidRPr="007309D3">
        <w:rPr>
          <w:rStyle w:val="normalchar"/>
          <w:i/>
          <w:iCs/>
          <w:color w:val="000000"/>
          <w:sz w:val="28"/>
          <w:szCs w:val="28"/>
        </w:rPr>
        <w:t>,</w:t>
      </w:r>
      <w:r w:rsidRPr="007309D3">
        <w:rPr>
          <w:rStyle w:val="apple-converted-space"/>
          <w:color w:val="000000"/>
          <w:sz w:val="28"/>
          <w:szCs w:val="28"/>
        </w:rPr>
        <w:t> </w:t>
      </w:r>
      <w:r w:rsidRPr="007309D3">
        <w:rPr>
          <w:color w:val="000000"/>
          <w:sz w:val="28"/>
          <w:szCs w:val="28"/>
        </w:rPr>
        <w:t>ili načini orijentacije prema svijetu kojima su utemeljene "glavne pretpostavke" svih ostalih komponenata kulture. ,,Ideologija je smještena na "tački dodira" kulturnog i socijalnog sistema i najuže je povezana s vrijednostima. Parsons smatra da je u razmatranju funkcije ideologije dobro posmatrati najviše vrijednosti u društvu kao zadane. Budući da je stabilnost tih vrijednosti uopste uistinu važna u socijalnom sistemu, Parsonsu cini se da bi primarna funkcija ideologije bila ili to da zaštiti stabilnost institucionalizovanih vrijednosti, ili, obrnuto, da potkopa te vrijednosti, kao primjere u slučaju revolucionarne ideologije.” Na nižom rastojanju opstosti, te povezano sa položajem u nauci društvu, ideologija bi trebala olakšati prihvatanje u širem društvu naucnika i znanja što ga proizvode. Ideologija je u tom smislu mehanizam koji posreduje između naucnika volumen i vrijednosti raznih neprofesionalnih grupa koje imaju interes za različita naucna polja.</w:t>
      </w:r>
    </w:p>
    <w:p w:rsidR="00474C28" w:rsidRPr="007309D3" w:rsidRDefault="00474C28" w:rsidP="00067FFA">
      <w:pPr>
        <w:pStyle w:val="normal0"/>
        <w:spacing w:before="240" w:beforeAutospacing="0" w:after="0" w:afterAutospacing="0" w:line="360" w:lineRule="auto"/>
        <w:ind w:firstLine="720"/>
        <w:jc w:val="both"/>
        <w:rPr>
          <w:color w:val="000000"/>
          <w:sz w:val="28"/>
          <w:szCs w:val="28"/>
        </w:rPr>
      </w:pPr>
      <w:r w:rsidRPr="007309D3">
        <w:rPr>
          <w:color w:val="000000"/>
          <w:sz w:val="28"/>
          <w:szCs w:val="28"/>
        </w:rPr>
        <w:t xml:space="preserve">Ideologije u bitnom smislu proizvode politicke elite. Samo su pojedinci  sa odredjenim interesima i umijecima sposobni za zasnivanje sveobuhvatne analize politike. Iako se svaka pojedinacna ideologija tokom vremena modifikuje i </w:t>
      </w:r>
      <w:r w:rsidRPr="007309D3">
        <w:rPr>
          <w:color w:val="000000"/>
          <w:sz w:val="28"/>
          <w:szCs w:val="28"/>
        </w:rPr>
        <w:lastRenderedPageBreak/>
        <w:t xml:space="preserve">reformise ukljucivanjem mnogih ljudi, moguce je uvjek odrediti  kljucne osnivace neke ideologije. Ideologije se cesto zasnivaju na naucnim torijama, koje se mogu prosudjivati u postupku i prema kriterijumima racionalne naucne kritke. One imaju cvrsta jezgra koja su odlucujuca za nihovu kredibilnost. Neka ce ideja ostati privacenija ako je utemeljena na izvorno naucnoj teoriji  nego ako je zanovana na pukim domisljanjima. ,,U pocetku prihvatanja neke ideje mora biti najprije prihvacena i priznata kao </w:t>
      </w:r>
    </w:p>
    <w:p w:rsidR="00474C28" w:rsidRPr="007309D3" w:rsidRDefault="00474C28" w:rsidP="00067FFA">
      <w:pPr>
        <w:spacing w:line="360" w:lineRule="auto"/>
        <w:rPr>
          <w:sz w:val="28"/>
          <w:szCs w:val="28"/>
          <w:lang w:val="sr-Latn-CS"/>
        </w:rPr>
      </w:pPr>
      <w:r w:rsidRPr="007309D3">
        <w:rPr>
          <w:color w:val="000000"/>
          <w:sz w:val="28"/>
          <w:szCs w:val="28"/>
        </w:rPr>
        <w:t>Ideologije su se shvatale kao oblik sekularne religije koji zahtijeva vjeru i krajnje iracionalne stilove mišljenja. Tezu o kraju ideologije iznio je američki sociolog Daniel Bell u knjizi Kraj ideologije (1960). ,,Dokazivao je da su ideologije 19. vijeka na Zapadu</w:t>
      </w:r>
    </w:p>
    <w:p w:rsidR="00474C28" w:rsidRPr="007309D3" w:rsidRDefault="00474C28" w:rsidP="00067FFA">
      <w:pPr>
        <w:spacing w:line="360" w:lineRule="auto"/>
        <w:rPr>
          <w:sz w:val="28"/>
          <w:szCs w:val="28"/>
          <w:lang w:val="sr-Latn-CS"/>
        </w:rPr>
      </w:pPr>
      <w:r w:rsidRPr="0090321E">
        <w:rPr>
          <w:color w:val="000000"/>
          <w:sz w:val="28"/>
          <w:szCs w:val="28"/>
          <w:lang w:val="sr-Latn-CS"/>
        </w:rPr>
        <w:t>iscrpljene s trijumfom socijalno zainteresovanog, liberalnog pragmatizma i opadanjem ekstremističkih ideologija, posebno onih koje su zasnovane na apriornom shvatanju istine i monističkom rezoniranju - ideologija postaje nevažna.“Kritičari su upozorili da je teza o kraju ideologije takode ideološka, jer je izražavala specifična kretanja i interese u 1950-im i 1960-ima i davala im posebno tumačenje i smjer. ,,Slomom komunizma, ideja kraja ideologije dobija nov zamah. Francis Fukujama u eseju "Kraj povijesti?" iz 1989., obrazlažući ideju o kraju povijesti, dokazuje da završava razdoblje velikih ideologija i ideoloških sukoba i tvrdi da je jedan skup ideja (zapadni liberalizam) pobijedio drugi (marksizam-lenjinizam). Za Fukujamu, "kraj povijesti" znači zapravo kraj temeljne ideološke rasprave. Fukujama je takođe doživio brojne kritike, s raznih strana. Njegove teze proglašene su apologijom trijumfirajućeg kapitalizma u doba raspada SSSR-a i propasti komunističkih sastava.“Kasniji razvoj svjetskih prilika učinio je Fukujaminu tezu o apsolutnom idejnom trijumfu liberalnog kapitalizma neuvjerljivom. Među teorijski dubokim kritikama ističe se ona Deridaova u njegovom djelu Sablasti Marksa.</w:t>
      </w:r>
    </w:p>
    <w:p w:rsidR="00474C28" w:rsidRPr="007309D3" w:rsidRDefault="00474C28">
      <w:pPr>
        <w:rPr>
          <w:sz w:val="28"/>
          <w:szCs w:val="28"/>
          <w:lang w:val="sr-Latn-CS"/>
        </w:rPr>
      </w:pPr>
    </w:p>
    <w:p w:rsidR="00474C28" w:rsidRPr="007309D3" w:rsidRDefault="00067FFA">
      <w:pPr>
        <w:rPr>
          <w:b/>
          <w:sz w:val="28"/>
          <w:szCs w:val="28"/>
          <w:lang w:val="sr-Latn-CS"/>
        </w:rPr>
      </w:pPr>
      <w:r w:rsidRPr="007309D3">
        <w:rPr>
          <w:b/>
          <w:sz w:val="28"/>
          <w:szCs w:val="28"/>
          <w:lang w:val="sr-Latn-CS"/>
        </w:rPr>
        <w:t>3.2   Osnove političke kampanje</w:t>
      </w:r>
    </w:p>
    <w:p w:rsidR="00067FFA" w:rsidRPr="007309D3" w:rsidRDefault="00067FFA">
      <w:pPr>
        <w:rPr>
          <w:b/>
          <w:sz w:val="28"/>
          <w:szCs w:val="28"/>
          <w:lang w:val="sr-Latn-CS"/>
        </w:rPr>
      </w:pPr>
    </w:p>
    <w:p w:rsidR="00474C28" w:rsidRPr="007309D3" w:rsidRDefault="00474C28">
      <w:pPr>
        <w:rPr>
          <w:sz w:val="28"/>
          <w:szCs w:val="28"/>
          <w:lang w:val="sr-Latn-CS"/>
        </w:rPr>
      </w:pPr>
    </w:p>
    <w:p w:rsidR="00067FFA" w:rsidRPr="007309D3" w:rsidRDefault="00067FFA" w:rsidP="00067FFA">
      <w:pPr>
        <w:spacing w:line="360" w:lineRule="auto"/>
        <w:jc w:val="both"/>
        <w:rPr>
          <w:sz w:val="28"/>
          <w:szCs w:val="28"/>
          <w:lang w:val="hr-HR"/>
        </w:rPr>
      </w:pPr>
      <w:r w:rsidRPr="007309D3">
        <w:rPr>
          <w:sz w:val="28"/>
          <w:szCs w:val="28"/>
          <w:lang w:val="hr-HR"/>
        </w:rPr>
        <w:t>Utvrđivanje  strategije predizborne kampanje podrazumjeva definisanje glavnog pristupa komunikaciji s javnošću a posebno s biračkim tijelom. Konkretnije to je izbor odgovarajućeg tipa kampanje, pozicioniranja stranke ili kandidata u odnosu na teme koje se pokreću u  kampanji kao i utvrđivanje opštih i posebnih okosnica kampanje i njihovo razvijanje u slogane a sve u skladu s izbornim ciljevima koje stranka ili kandidat želi postići, odnosno stavovima i očekivanjima ciljnih grupa na čije se glasove računa. Ovakav opšti pristup komunikaciji dijeli se na nekoliko potciljeva pa se može reći kako se izborna kampanja može usredotočiti na tri osnovna cilja:</w:t>
      </w:r>
    </w:p>
    <w:p w:rsidR="00067FFA" w:rsidRPr="007309D3" w:rsidRDefault="00067FFA" w:rsidP="00067FFA">
      <w:pPr>
        <w:numPr>
          <w:ilvl w:val="0"/>
          <w:numId w:val="4"/>
        </w:numPr>
        <w:spacing w:line="360" w:lineRule="auto"/>
        <w:jc w:val="both"/>
        <w:rPr>
          <w:i/>
          <w:iCs/>
          <w:sz w:val="28"/>
          <w:szCs w:val="28"/>
          <w:lang w:val="hr-HR"/>
        </w:rPr>
      </w:pPr>
      <w:r w:rsidRPr="007309D3">
        <w:rPr>
          <w:i/>
          <w:iCs/>
          <w:sz w:val="28"/>
          <w:szCs w:val="28"/>
          <w:lang w:val="hr-HR"/>
        </w:rPr>
        <w:t>Učvrstiti već postojeće biračko tijelo koje ne smije steći dojam da je zanemareno, zaboravljeno ili odbačeno;</w:t>
      </w:r>
    </w:p>
    <w:p w:rsidR="00067FFA" w:rsidRPr="007309D3" w:rsidRDefault="00067FFA" w:rsidP="00067FFA">
      <w:pPr>
        <w:numPr>
          <w:ilvl w:val="0"/>
          <w:numId w:val="4"/>
        </w:numPr>
        <w:spacing w:line="360" w:lineRule="auto"/>
        <w:jc w:val="both"/>
        <w:rPr>
          <w:i/>
          <w:iCs/>
          <w:sz w:val="28"/>
          <w:szCs w:val="28"/>
          <w:lang w:val="hr-HR"/>
        </w:rPr>
      </w:pPr>
      <w:r w:rsidRPr="007309D3">
        <w:rPr>
          <w:i/>
          <w:iCs/>
          <w:sz w:val="28"/>
          <w:szCs w:val="28"/>
          <w:lang w:val="hr-HR"/>
        </w:rPr>
        <w:t>Pridobiti neodlučene birače, dakle privući na svoju stranu birače koji još uvijek nisu donijeli odluku za koga će glasati;</w:t>
      </w:r>
    </w:p>
    <w:p w:rsidR="00067FFA" w:rsidRPr="007309D3" w:rsidRDefault="00067FFA" w:rsidP="00067FFA">
      <w:pPr>
        <w:numPr>
          <w:ilvl w:val="0"/>
          <w:numId w:val="4"/>
        </w:numPr>
        <w:spacing w:line="360" w:lineRule="auto"/>
        <w:jc w:val="both"/>
        <w:rPr>
          <w:sz w:val="28"/>
          <w:szCs w:val="28"/>
          <w:lang w:val="hr-HR"/>
        </w:rPr>
      </w:pPr>
      <w:r w:rsidRPr="007309D3">
        <w:rPr>
          <w:i/>
          <w:iCs/>
          <w:sz w:val="28"/>
          <w:szCs w:val="28"/>
          <w:lang w:val="hr-HR"/>
        </w:rPr>
        <w:t>Pobuditi sumnju u protivničko biračko tijelo što treba rezultirati dilemom za koga glasati</w:t>
      </w:r>
      <w:r w:rsidRPr="007309D3">
        <w:rPr>
          <w:sz w:val="28"/>
          <w:szCs w:val="28"/>
          <w:lang w:val="hr-HR"/>
        </w:rPr>
        <w:t xml:space="preserve">. </w:t>
      </w:r>
    </w:p>
    <w:p w:rsidR="00067FFA" w:rsidRPr="007309D3" w:rsidRDefault="00067FFA" w:rsidP="00067FFA">
      <w:pPr>
        <w:spacing w:line="360" w:lineRule="auto"/>
        <w:jc w:val="both"/>
        <w:rPr>
          <w:sz w:val="28"/>
          <w:szCs w:val="28"/>
          <w:lang w:val="hr-HR"/>
        </w:rPr>
      </w:pPr>
      <w:r w:rsidRPr="007309D3">
        <w:rPr>
          <w:sz w:val="28"/>
          <w:szCs w:val="28"/>
          <w:lang w:val="hr-HR"/>
        </w:rPr>
        <w:t xml:space="preserve">U okviru strategije političke kampanje izborni štabovi se suočavaju sa više nedoumica vezanih za elemente kampanje, razvijanje političkih poruka odnosno izbor slogana, definisanja ciljnih grupa, određivanja teme i stila kampanje i niz drugih strateških odluka. </w:t>
      </w:r>
    </w:p>
    <w:p w:rsidR="00067FFA" w:rsidRPr="007309D3" w:rsidRDefault="00067FFA" w:rsidP="00067FFA">
      <w:pPr>
        <w:autoSpaceDE w:val="0"/>
        <w:autoSpaceDN w:val="0"/>
        <w:adjustRightInd w:val="0"/>
        <w:spacing w:line="360" w:lineRule="auto"/>
        <w:jc w:val="both"/>
        <w:rPr>
          <w:i/>
          <w:sz w:val="28"/>
          <w:szCs w:val="28"/>
          <w:lang w:val="hr-HR"/>
        </w:rPr>
      </w:pPr>
    </w:p>
    <w:p w:rsidR="007309D3" w:rsidRDefault="007309D3" w:rsidP="00067FFA">
      <w:pPr>
        <w:autoSpaceDE w:val="0"/>
        <w:autoSpaceDN w:val="0"/>
        <w:adjustRightInd w:val="0"/>
        <w:spacing w:line="360" w:lineRule="auto"/>
        <w:jc w:val="both"/>
        <w:rPr>
          <w:b/>
          <w:sz w:val="28"/>
          <w:szCs w:val="28"/>
          <w:lang w:val="hr-HR"/>
        </w:rPr>
      </w:pPr>
    </w:p>
    <w:p w:rsidR="00664313" w:rsidRDefault="00664313" w:rsidP="00067FFA">
      <w:pPr>
        <w:autoSpaceDE w:val="0"/>
        <w:autoSpaceDN w:val="0"/>
        <w:adjustRightInd w:val="0"/>
        <w:spacing w:line="360" w:lineRule="auto"/>
        <w:jc w:val="both"/>
        <w:rPr>
          <w:b/>
          <w:sz w:val="28"/>
          <w:szCs w:val="28"/>
          <w:lang w:val="hr-HR"/>
        </w:rPr>
      </w:pPr>
    </w:p>
    <w:p w:rsidR="00664313" w:rsidRDefault="00664313" w:rsidP="00067FFA">
      <w:pPr>
        <w:autoSpaceDE w:val="0"/>
        <w:autoSpaceDN w:val="0"/>
        <w:adjustRightInd w:val="0"/>
        <w:spacing w:line="360" w:lineRule="auto"/>
        <w:jc w:val="both"/>
        <w:rPr>
          <w:b/>
          <w:sz w:val="28"/>
          <w:szCs w:val="28"/>
          <w:lang w:val="hr-HR"/>
        </w:rPr>
      </w:pPr>
    </w:p>
    <w:p w:rsidR="00664313" w:rsidRDefault="00664313" w:rsidP="00067FFA">
      <w:pPr>
        <w:autoSpaceDE w:val="0"/>
        <w:autoSpaceDN w:val="0"/>
        <w:adjustRightInd w:val="0"/>
        <w:spacing w:line="360" w:lineRule="auto"/>
        <w:jc w:val="both"/>
        <w:rPr>
          <w:b/>
          <w:sz w:val="28"/>
          <w:szCs w:val="28"/>
          <w:lang w:val="hr-HR"/>
        </w:rPr>
      </w:pPr>
    </w:p>
    <w:p w:rsidR="00067FFA" w:rsidRPr="007309D3" w:rsidRDefault="006A5928" w:rsidP="00067FFA">
      <w:pPr>
        <w:autoSpaceDE w:val="0"/>
        <w:autoSpaceDN w:val="0"/>
        <w:adjustRightInd w:val="0"/>
        <w:spacing w:line="360" w:lineRule="auto"/>
        <w:jc w:val="both"/>
        <w:rPr>
          <w:b/>
          <w:sz w:val="28"/>
          <w:szCs w:val="28"/>
          <w:lang w:val="hr-HR"/>
        </w:rPr>
      </w:pPr>
      <w:r w:rsidRPr="007309D3">
        <w:rPr>
          <w:b/>
          <w:sz w:val="28"/>
          <w:szCs w:val="28"/>
          <w:lang w:val="hr-HR"/>
        </w:rPr>
        <w:lastRenderedPageBreak/>
        <w:t xml:space="preserve">4. </w:t>
      </w:r>
      <w:r w:rsidR="00067FFA" w:rsidRPr="007309D3">
        <w:rPr>
          <w:b/>
          <w:sz w:val="28"/>
          <w:szCs w:val="28"/>
          <w:lang w:val="hr-HR"/>
        </w:rPr>
        <w:t xml:space="preserve"> Struktura političkog marketinga kao tehnike komuniciranja s biračima</w:t>
      </w:r>
    </w:p>
    <w:p w:rsidR="006A5928" w:rsidRPr="007309D3" w:rsidRDefault="006A5928" w:rsidP="00067FFA">
      <w:pPr>
        <w:autoSpaceDE w:val="0"/>
        <w:autoSpaceDN w:val="0"/>
        <w:adjustRightInd w:val="0"/>
        <w:spacing w:line="360" w:lineRule="auto"/>
        <w:jc w:val="both"/>
        <w:rPr>
          <w:b/>
          <w:sz w:val="28"/>
          <w:szCs w:val="28"/>
          <w:lang w:val="hr-HR"/>
        </w:rPr>
      </w:pPr>
    </w:p>
    <w:p w:rsidR="00067FFA" w:rsidRPr="007309D3" w:rsidRDefault="00067FFA" w:rsidP="00067FFA">
      <w:pPr>
        <w:autoSpaceDE w:val="0"/>
        <w:autoSpaceDN w:val="0"/>
        <w:adjustRightInd w:val="0"/>
        <w:spacing w:line="360" w:lineRule="auto"/>
        <w:jc w:val="both"/>
        <w:rPr>
          <w:sz w:val="28"/>
          <w:szCs w:val="28"/>
          <w:lang w:val="hr-HR"/>
        </w:rPr>
      </w:pPr>
      <w:r w:rsidRPr="007309D3">
        <w:rPr>
          <w:sz w:val="28"/>
          <w:szCs w:val="28"/>
          <w:lang w:val="hr-HR"/>
        </w:rPr>
        <w:t xml:space="preserve">Prema komunikološkom i socijalno psihološkom određenju kampanja je jednostavno </w:t>
      </w:r>
      <w:r w:rsidRPr="007309D3">
        <w:rPr>
          <w:i/>
          <w:iCs/>
          <w:sz w:val="28"/>
          <w:szCs w:val="28"/>
          <w:lang w:val="hr-HR"/>
        </w:rPr>
        <w:t xml:space="preserve">komunikacija </w:t>
      </w:r>
      <w:r w:rsidRPr="007309D3">
        <w:rPr>
          <w:sz w:val="28"/>
          <w:szCs w:val="28"/>
          <w:lang w:val="hr-HR"/>
        </w:rPr>
        <w:t xml:space="preserve">ili komunikacijski proces. Kampanja kao dio marketinga predstavlja svjesnu ljudsku aktivnost usmjerenu na neki cilj, korist. U politici je usmjerena na interes. Interes je jedna od bitnih kategorija u politici. </w:t>
      </w:r>
    </w:p>
    <w:p w:rsidR="00067FFA" w:rsidRPr="007309D3" w:rsidRDefault="00067FFA" w:rsidP="00067FFA">
      <w:pPr>
        <w:autoSpaceDE w:val="0"/>
        <w:autoSpaceDN w:val="0"/>
        <w:adjustRightInd w:val="0"/>
        <w:spacing w:line="360" w:lineRule="auto"/>
        <w:jc w:val="both"/>
        <w:rPr>
          <w:sz w:val="28"/>
          <w:szCs w:val="28"/>
          <w:lang w:val="hr-HR"/>
        </w:rPr>
      </w:pPr>
      <w:r w:rsidRPr="007309D3">
        <w:rPr>
          <w:sz w:val="28"/>
          <w:szCs w:val="28"/>
          <w:lang w:val="hr-HR"/>
        </w:rPr>
        <w:t xml:space="preserve">Političko komunicranje kao kampanja  mora se temeljiti na političkoj </w:t>
      </w:r>
      <w:r w:rsidRPr="007309D3">
        <w:rPr>
          <w:i/>
          <w:iCs/>
          <w:sz w:val="28"/>
          <w:szCs w:val="28"/>
          <w:lang w:val="hr-HR"/>
        </w:rPr>
        <w:t>strategiji komuniciranja</w:t>
      </w:r>
      <w:r w:rsidRPr="007309D3">
        <w:rPr>
          <w:sz w:val="28"/>
          <w:szCs w:val="28"/>
          <w:lang w:val="hr-HR"/>
        </w:rPr>
        <w:t xml:space="preserve">.  </w:t>
      </w:r>
    </w:p>
    <w:p w:rsidR="00067FFA" w:rsidRPr="007309D3" w:rsidRDefault="00067FFA" w:rsidP="00067FFA">
      <w:pPr>
        <w:autoSpaceDE w:val="0"/>
        <w:autoSpaceDN w:val="0"/>
        <w:adjustRightInd w:val="0"/>
        <w:spacing w:line="360" w:lineRule="auto"/>
        <w:jc w:val="both"/>
        <w:rPr>
          <w:sz w:val="28"/>
          <w:szCs w:val="28"/>
          <w:lang w:val="hr-HR"/>
        </w:rPr>
      </w:pPr>
      <w:r w:rsidRPr="007309D3">
        <w:rPr>
          <w:b/>
          <w:bCs/>
          <w:i/>
          <w:iCs/>
          <w:sz w:val="28"/>
          <w:szCs w:val="28"/>
          <w:lang w:val="hr-HR"/>
        </w:rPr>
        <w:t xml:space="preserve">Temelj kamapanje je pojedinac kandidat ili stranka, gdje kandidat treba biti priznato ime s reputacijom, harizmatična osoba i dobar javni govornik. </w:t>
      </w:r>
      <w:r w:rsidRPr="007309D3">
        <w:rPr>
          <w:sz w:val="28"/>
          <w:szCs w:val="28"/>
          <w:lang w:val="hr-HR"/>
        </w:rPr>
        <w:t xml:space="preserve">Kandidat treba imati dobar imidž. </w:t>
      </w:r>
    </w:p>
    <w:p w:rsidR="00067FFA" w:rsidRPr="007309D3" w:rsidRDefault="00067FFA" w:rsidP="00067FFA">
      <w:pPr>
        <w:autoSpaceDE w:val="0"/>
        <w:autoSpaceDN w:val="0"/>
        <w:adjustRightInd w:val="0"/>
        <w:spacing w:line="360" w:lineRule="auto"/>
        <w:jc w:val="both"/>
        <w:rPr>
          <w:sz w:val="28"/>
          <w:szCs w:val="28"/>
          <w:lang w:val="hr-HR"/>
        </w:rPr>
      </w:pPr>
      <w:r w:rsidRPr="007309D3">
        <w:rPr>
          <w:sz w:val="28"/>
          <w:szCs w:val="28"/>
          <w:lang w:val="hr-HR"/>
        </w:rPr>
        <w:t>Imidž i poruka sastavni su dijelovi dobre prezentacije na političkom tržištu. U političkoj kampanji  kandidat s porukom i imidžom mora nastupati samouvjerljivo, pobjednički. Imidž je garant dobre reprezentacije kandidata i buduće dobre reprezentacije biračkih interesa</w:t>
      </w:r>
      <w:r w:rsidRPr="007309D3">
        <w:rPr>
          <w:b/>
          <w:bCs/>
          <w:sz w:val="28"/>
          <w:szCs w:val="28"/>
          <w:lang w:val="hr-HR"/>
        </w:rPr>
        <w:t xml:space="preserve">. </w:t>
      </w:r>
      <w:r w:rsidRPr="007309D3">
        <w:rPr>
          <w:sz w:val="28"/>
          <w:szCs w:val="28"/>
          <w:lang w:val="hr-HR"/>
        </w:rPr>
        <w:t>Imidž kandidata zavisi o “</w:t>
      </w:r>
      <w:r w:rsidRPr="007309D3">
        <w:rPr>
          <w:i/>
          <w:iCs/>
          <w:sz w:val="28"/>
          <w:szCs w:val="28"/>
          <w:lang w:val="hr-HR"/>
        </w:rPr>
        <w:t>govornoj i vizualnoj prezentaciji”.</w:t>
      </w:r>
    </w:p>
    <w:p w:rsidR="00067FFA" w:rsidRPr="007309D3" w:rsidRDefault="00067FFA" w:rsidP="00067FFA">
      <w:pPr>
        <w:autoSpaceDE w:val="0"/>
        <w:autoSpaceDN w:val="0"/>
        <w:adjustRightInd w:val="0"/>
        <w:spacing w:line="360" w:lineRule="auto"/>
        <w:jc w:val="both"/>
        <w:rPr>
          <w:b/>
          <w:bCs/>
          <w:i/>
          <w:iCs/>
          <w:sz w:val="28"/>
          <w:szCs w:val="28"/>
          <w:lang w:val="hr-HR"/>
        </w:rPr>
      </w:pPr>
      <w:r w:rsidRPr="007309D3">
        <w:rPr>
          <w:sz w:val="28"/>
          <w:szCs w:val="28"/>
          <w:lang w:val="hr-HR"/>
        </w:rPr>
        <w:t>Oblikovani imidž kandidata predstavlja “</w:t>
      </w:r>
      <w:r w:rsidRPr="007309D3">
        <w:rPr>
          <w:i/>
          <w:iCs/>
          <w:sz w:val="28"/>
          <w:szCs w:val="28"/>
          <w:lang w:val="hr-HR"/>
        </w:rPr>
        <w:t xml:space="preserve">privlačnu amabalažu” </w:t>
      </w:r>
      <w:r w:rsidRPr="007309D3">
        <w:rPr>
          <w:sz w:val="28"/>
          <w:szCs w:val="28"/>
          <w:lang w:val="hr-HR"/>
        </w:rPr>
        <w:t xml:space="preserve">koja prodaje kandidata na političkom tržištu. Privlačnu amabalažu tvore odijeća i izgled. Nastupa li kandidat na televiziji mora imati neka praktična predznanja o oblačenju kao dijelu dobrog vizelnog i marketinškog nastupa ali i o </w:t>
      </w:r>
      <w:r w:rsidRPr="007309D3">
        <w:rPr>
          <w:b/>
          <w:bCs/>
          <w:i/>
          <w:iCs/>
          <w:sz w:val="28"/>
          <w:szCs w:val="28"/>
          <w:lang w:val="hr-HR"/>
        </w:rPr>
        <w:t xml:space="preserve">govoru tijela. </w:t>
      </w:r>
    </w:p>
    <w:p w:rsidR="00067FFA" w:rsidRPr="007309D3" w:rsidRDefault="00067FFA" w:rsidP="00067FFA">
      <w:pPr>
        <w:autoSpaceDE w:val="0"/>
        <w:autoSpaceDN w:val="0"/>
        <w:adjustRightInd w:val="0"/>
        <w:spacing w:line="360" w:lineRule="auto"/>
        <w:jc w:val="both"/>
        <w:rPr>
          <w:b/>
          <w:bCs/>
          <w:i/>
          <w:iCs/>
          <w:sz w:val="28"/>
          <w:szCs w:val="28"/>
          <w:lang w:val="hr-HR"/>
        </w:rPr>
      </w:pPr>
      <w:r w:rsidRPr="007309D3">
        <w:rPr>
          <w:b/>
          <w:bCs/>
          <w:i/>
          <w:iCs/>
          <w:sz w:val="28"/>
          <w:szCs w:val="28"/>
          <w:lang w:val="hr-HR"/>
        </w:rPr>
        <w:t>Kandidat u tomu smislu mora uskladiti govor s</w:t>
      </w:r>
      <w:r w:rsidRPr="007309D3">
        <w:rPr>
          <w:sz w:val="28"/>
          <w:szCs w:val="28"/>
          <w:lang w:val="hr-HR"/>
        </w:rPr>
        <w:t xml:space="preserve"> </w:t>
      </w:r>
      <w:r w:rsidRPr="007309D3">
        <w:rPr>
          <w:b/>
          <w:bCs/>
          <w:i/>
          <w:iCs/>
          <w:sz w:val="28"/>
          <w:szCs w:val="28"/>
          <w:lang w:val="hr-HR"/>
        </w:rPr>
        <w:t xml:space="preserve">govorom tijela. </w:t>
      </w:r>
    </w:p>
    <w:p w:rsidR="00067FFA" w:rsidRPr="007309D3" w:rsidRDefault="00067FFA" w:rsidP="00067FFA">
      <w:pPr>
        <w:autoSpaceDE w:val="0"/>
        <w:autoSpaceDN w:val="0"/>
        <w:adjustRightInd w:val="0"/>
        <w:spacing w:line="360" w:lineRule="auto"/>
        <w:jc w:val="both"/>
        <w:rPr>
          <w:sz w:val="28"/>
          <w:szCs w:val="28"/>
          <w:lang w:val="hr-HR"/>
        </w:rPr>
      </w:pPr>
    </w:p>
    <w:p w:rsidR="007309D3" w:rsidRDefault="007309D3" w:rsidP="00067FFA">
      <w:pPr>
        <w:autoSpaceDE w:val="0"/>
        <w:autoSpaceDN w:val="0"/>
        <w:adjustRightInd w:val="0"/>
        <w:spacing w:line="360" w:lineRule="auto"/>
        <w:jc w:val="both"/>
        <w:rPr>
          <w:b/>
          <w:i/>
          <w:iCs/>
          <w:sz w:val="28"/>
          <w:szCs w:val="28"/>
          <w:lang w:val="hr-HR"/>
        </w:rPr>
      </w:pPr>
    </w:p>
    <w:p w:rsidR="007309D3" w:rsidRDefault="007309D3" w:rsidP="00067FFA">
      <w:pPr>
        <w:autoSpaceDE w:val="0"/>
        <w:autoSpaceDN w:val="0"/>
        <w:adjustRightInd w:val="0"/>
        <w:spacing w:line="360" w:lineRule="auto"/>
        <w:jc w:val="both"/>
        <w:rPr>
          <w:b/>
          <w:i/>
          <w:iCs/>
          <w:sz w:val="28"/>
          <w:szCs w:val="28"/>
          <w:lang w:val="hr-HR"/>
        </w:rPr>
      </w:pPr>
    </w:p>
    <w:p w:rsidR="007309D3" w:rsidRDefault="007309D3" w:rsidP="00067FFA">
      <w:pPr>
        <w:autoSpaceDE w:val="0"/>
        <w:autoSpaceDN w:val="0"/>
        <w:adjustRightInd w:val="0"/>
        <w:spacing w:line="360" w:lineRule="auto"/>
        <w:jc w:val="both"/>
        <w:rPr>
          <w:b/>
          <w:i/>
          <w:iCs/>
          <w:sz w:val="28"/>
          <w:szCs w:val="28"/>
          <w:lang w:val="hr-HR"/>
        </w:rPr>
      </w:pPr>
    </w:p>
    <w:p w:rsidR="007309D3" w:rsidRDefault="007309D3" w:rsidP="00067FFA">
      <w:pPr>
        <w:autoSpaceDE w:val="0"/>
        <w:autoSpaceDN w:val="0"/>
        <w:adjustRightInd w:val="0"/>
        <w:spacing w:line="360" w:lineRule="auto"/>
        <w:jc w:val="both"/>
        <w:rPr>
          <w:b/>
          <w:i/>
          <w:iCs/>
          <w:sz w:val="28"/>
          <w:szCs w:val="28"/>
          <w:lang w:val="hr-HR"/>
        </w:rPr>
      </w:pPr>
    </w:p>
    <w:p w:rsidR="007309D3" w:rsidRDefault="007309D3" w:rsidP="00067FFA">
      <w:pPr>
        <w:autoSpaceDE w:val="0"/>
        <w:autoSpaceDN w:val="0"/>
        <w:adjustRightInd w:val="0"/>
        <w:spacing w:line="360" w:lineRule="auto"/>
        <w:jc w:val="both"/>
        <w:rPr>
          <w:b/>
          <w:i/>
          <w:iCs/>
          <w:sz w:val="28"/>
          <w:szCs w:val="28"/>
          <w:lang w:val="hr-HR"/>
        </w:rPr>
      </w:pPr>
    </w:p>
    <w:p w:rsidR="00067FFA" w:rsidRPr="007309D3" w:rsidRDefault="006A5928" w:rsidP="00067FFA">
      <w:pPr>
        <w:autoSpaceDE w:val="0"/>
        <w:autoSpaceDN w:val="0"/>
        <w:adjustRightInd w:val="0"/>
        <w:spacing w:line="360" w:lineRule="auto"/>
        <w:jc w:val="both"/>
        <w:rPr>
          <w:b/>
          <w:i/>
          <w:iCs/>
          <w:sz w:val="28"/>
          <w:szCs w:val="28"/>
          <w:lang w:val="hr-HR"/>
        </w:rPr>
      </w:pPr>
      <w:r w:rsidRPr="007309D3">
        <w:rPr>
          <w:b/>
          <w:i/>
          <w:iCs/>
          <w:sz w:val="28"/>
          <w:szCs w:val="28"/>
          <w:lang w:val="hr-HR"/>
        </w:rPr>
        <w:lastRenderedPageBreak/>
        <w:t>4</w:t>
      </w:r>
      <w:r w:rsidR="00067FFA" w:rsidRPr="007309D3">
        <w:rPr>
          <w:b/>
          <w:i/>
          <w:iCs/>
          <w:sz w:val="28"/>
          <w:szCs w:val="28"/>
          <w:lang w:val="hr-HR"/>
        </w:rPr>
        <w:t>.</w:t>
      </w:r>
      <w:r w:rsidR="007309D3" w:rsidRPr="007309D3">
        <w:rPr>
          <w:b/>
          <w:i/>
          <w:iCs/>
          <w:sz w:val="28"/>
          <w:szCs w:val="28"/>
          <w:lang w:val="hr-HR"/>
        </w:rPr>
        <w:t>2</w:t>
      </w:r>
      <w:r w:rsidR="00067FFA" w:rsidRPr="007309D3">
        <w:rPr>
          <w:b/>
          <w:i/>
          <w:iCs/>
          <w:sz w:val="28"/>
          <w:szCs w:val="28"/>
          <w:lang w:val="hr-HR"/>
        </w:rPr>
        <w:t xml:space="preserve">. Dizajniranje političke poruke </w:t>
      </w:r>
    </w:p>
    <w:p w:rsidR="006A5928" w:rsidRPr="007309D3" w:rsidRDefault="006A5928" w:rsidP="00067FFA">
      <w:pPr>
        <w:autoSpaceDE w:val="0"/>
        <w:autoSpaceDN w:val="0"/>
        <w:adjustRightInd w:val="0"/>
        <w:spacing w:line="360" w:lineRule="auto"/>
        <w:jc w:val="both"/>
        <w:rPr>
          <w:b/>
          <w:i/>
          <w:iCs/>
          <w:sz w:val="28"/>
          <w:szCs w:val="28"/>
          <w:lang w:val="hr-HR"/>
        </w:rPr>
      </w:pPr>
    </w:p>
    <w:p w:rsidR="00067FFA" w:rsidRPr="007309D3" w:rsidRDefault="00067FFA" w:rsidP="00067FFA">
      <w:pPr>
        <w:autoSpaceDE w:val="0"/>
        <w:autoSpaceDN w:val="0"/>
        <w:adjustRightInd w:val="0"/>
        <w:spacing w:line="360" w:lineRule="auto"/>
        <w:jc w:val="both"/>
        <w:rPr>
          <w:sz w:val="28"/>
          <w:szCs w:val="28"/>
          <w:lang w:val="hr-HR"/>
        </w:rPr>
      </w:pPr>
      <w:r w:rsidRPr="007309D3">
        <w:rPr>
          <w:sz w:val="28"/>
          <w:szCs w:val="28"/>
          <w:lang w:val="hr-HR"/>
        </w:rPr>
        <w:t xml:space="preserve">Dizajn poruke treba pratiti smisao poruke i dati joj još jači vizuelni – neverbalni karakter. Jedna loše razvijena politička poruka može se popraviti dizajnom, a najbolja politička poruka bez kvalitetnog dizajna neće ostati upamćena u izbornoj kampanji. </w:t>
      </w:r>
    </w:p>
    <w:p w:rsidR="006A5928" w:rsidRPr="007309D3" w:rsidRDefault="006A5928" w:rsidP="00067FFA">
      <w:pPr>
        <w:autoSpaceDE w:val="0"/>
        <w:autoSpaceDN w:val="0"/>
        <w:adjustRightInd w:val="0"/>
        <w:spacing w:line="360" w:lineRule="auto"/>
        <w:jc w:val="both"/>
        <w:rPr>
          <w:sz w:val="28"/>
          <w:szCs w:val="28"/>
          <w:lang w:val="hr-HR"/>
        </w:rPr>
      </w:pPr>
    </w:p>
    <w:p w:rsidR="006A5928" w:rsidRPr="007309D3" w:rsidRDefault="007309D3" w:rsidP="006A5928">
      <w:pPr>
        <w:autoSpaceDE w:val="0"/>
        <w:autoSpaceDN w:val="0"/>
        <w:adjustRightInd w:val="0"/>
        <w:jc w:val="both"/>
        <w:rPr>
          <w:b/>
          <w:i/>
          <w:iCs/>
          <w:sz w:val="28"/>
          <w:szCs w:val="28"/>
          <w:lang w:val="hr-HR"/>
        </w:rPr>
      </w:pPr>
      <w:r w:rsidRPr="007309D3">
        <w:rPr>
          <w:b/>
          <w:i/>
          <w:iCs/>
          <w:sz w:val="28"/>
          <w:szCs w:val="28"/>
          <w:lang w:val="hr-HR"/>
        </w:rPr>
        <w:t>4.3</w:t>
      </w:r>
      <w:r w:rsidR="006A5928" w:rsidRPr="007309D3">
        <w:rPr>
          <w:b/>
          <w:i/>
          <w:iCs/>
          <w:sz w:val="28"/>
          <w:szCs w:val="28"/>
          <w:lang w:val="hr-HR"/>
        </w:rPr>
        <w:t>. Kamapanja preko telefona</w:t>
      </w:r>
    </w:p>
    <w:p w:rsidR="007309D3" w:rsidRPr="007309D3" w:rsidRDefault="007309D3" w:rsidP="006A5928">
      <w:pPr>
        <w:autoSpaceDE w:val="0"/>
        <w:autoSpaceDN w:val="0"/>
        <w:adjustRightInd w:val="0"/>
        <w:jc w:val="both"/>
        <w:rPr>
          <w:b/>
          <w:i/>
          <w:iCs/>
          <w:sz w:val="28"/>
          <w:szCs w:val="28"/>
          <w:lang w:val="hr-HR"/>
        </w:rPr>
      </w:pPr>
    </w:p>
    <w:p w:rsidR="006A5928" w:rsidRPr="007309D3" w:rsidRDefault="006A5928" w:rsidP="006A5928">
      <w:pPr>
        <w:autoSpaceDE w:val="0"/>
        <w:autoSpaceDN w:val="0"/>
        <w:adjustRightInd w:val="0"/>
        <w:jc w:val="both"/>
        <w:rPr>
          <w:i/>
          <w:iCs/>
          <w:sz w:val="28"/>
          <w:szCs w:val="28"/>
          <w:lang w:val="hr-HR"/>
        </w:rPr>
      </w:pPr>
    </w:p>
    <w:p w:rsidR="006A5928" w:rsidRPr="007309D3" w:rsidRDefault="006A5928" w:rsidP="006A5928">
      <w:pPr>
        <w:autoSpaceDE w:val="0"/>
        <w:autoSpaceDN w:val="0"/>
        <w:adjustRightInd w:val="0"/>
        <w:spacing w:line="360" w:lineRule="auto"/>
        <w:rPr>
          <w:sz w:val="28"/>
          <w:szCs w:val="28"/>
          <w:lang w:val="hr-HR"/>
        </w:rPr>
      </w:pPr>
      <w:r w:rsidRPr="007309D3">
        <w:rPr>
          <w:sz w:val="28"/>
          <w:szCs w:val="28"/>
          <w:lang w:val="hr-HR"/>
        </w:rPr>
        <w:t>Ima takvih kamapanja koje podršku birača prikupljaju telefonskim posrednim komuniciranjem i pridobijanjem glasova. Može se provoditi na lokalnom ili državnom nivou. Prednost ove tehnike je u brzini protoka informacija .Nedostatak joj je što traži puno telefonskih aparata i volontera. Obično se ovom metodom može tražiti podrška za nekog važnog kandidata, pri čemu je važno indentifikovati birače, tj. prethodno provesti targetiranje. U telefonskoj kampanji važno je voditi računa  o vremenu. Nazivati se ne smije u vrijeme dok su ukućani na poslu. Američka pravila govore da je najbolje pozivati poslije 19 do 21 sat ili za vikend kad je ionako opuštena kućna atmosfera.</w:t>
      </w:r>
    </w:p>
    <w:p w:rsidR="006A5928" w:rsidRPr="007309D3" w:rsidRDefault="006A5928" w:rsidP="006A5928">
      <w:pPr>
        <w:autoSpaceDE w:val="0"/>
        <w:autoSpaceDN w:val="0"/>
        <w:adjustRightInd w:val="0"/>
        <w:spacing w:line="360" w:lineRule="auto"/>
        <w:jc w:val="both"/>
        <w:rPr>
          <w:i/>
          <w:sz w:val="28"/>
          <w:szCs w:val="28"/>
          <w:lang w:val="hr-HR"/>
        </w:rPr>
      </w:pPr>
    </w:p>
    <w:p w:rsidR="006A5928" w:rsidRPr="007309D3" w:rsidRDefault="007309D3" w:rsidP="006A5928">
      <w:pPr>
        <w:autoSpaceDE w:val="0"/>
        <w:autoSpaceDN w:val="0"/>
        <w:adjustRightInd w:val="0"/>
        <w:spacing w:line="360" w:lineRule="auto"/>
        <w:rPr>
          <w:b/>
          <w:i/>
          <w:iCs/>
          <w:sz w:val="28"/>
          <w:szCs w:val="28"/>
          <w:lang w:val="hr-HR"/>
        </w:rPr>
      </w:pPr>
      <w:r w:rsidRPr="007309D3">
        <w:rPr>
          <w:b/>
          <w:i/>
          <w:iCs/>
          <w:sz w:val="28"/>
          <w:szCs w:val="28"/>
          <w:lang w:val="hr-HR"/>
        </w:rPr>
        <w:t>4.4</w:t>
      </w:r>
      <w:r w:rsidR="006A5928" w:rsidRPr="007309D3">
        <w:rPr>
          <w:b/>
          <w:i/>
          <w:iCs/>
          <w:sz w:val="28"/>
          <w:szCs w:val="28"/>
          <w:lang w:val="hr-HR"/>
        </w:rPr>
        <w:t>. Leci</w:t>
      </w:r>
    </w:p>
    <w:p w:rsidR="007309D3" w:rsidRPr="007309D3" w:rsidRDefault="007309D3" w:rsidP="006A5928">
      <w:pPr>
        <w:autoSpaceDE w:val="0"/>
        <w:autoSpaceDN w:val="0"/>
        <w:adjustRightInd w:val="0"/>
        <w:spacing w:line="360" w:lineRule="auto"/>
        <w:rPr>
          <w:b/>
          <w:i/>
          <w:iCs/>
          <w:sz w:val="28"/>
          <w:szCs w:val="28"/>
          <w:lang w:val="hr-HR"/>
        </w:rPr>
      </w:pPr>
    </w:p>
    <w:p w:rsidR="006A5928" w:rsidRPr="007309D3" w:rsidRDefault="006A5928" w:rsidP="006A5928">
      <w:pPr>
        <w:autoSpaceDE w:val="0"/>
        <w:autoSpaceDN w:val="0"/>
        <w:adjustRightInd w:val="0"/>
        <w:spacing w:line="360" w:lineRule="auto"/>
        <w:jc w:val="both"/>
        <w:rPr>
          <w:sz w:val="28"/>
          <w:szCs w:val="28"/>
          <w:lang w:val="hr-HR"/>
        </w:rPr>
      </w:pPr>
      <w:r w:rsidRPr="007309D3">
        <w:rPr>
          <w:sz w:val="28"/>
          <w:szCs w:val="28"/>
          <w:lang w:val="hr-HR"/>
        </w:rPr>
        <w:t>Preko letaka kandidat ili njegova stranka mogu se obraćati političkome tržištu. Leci su uvijek kratko pisani sadržaji na kojima su istaknute kratke i razgovjetne poruke. Na  lecima  se nastoje izraziti dijelovi političkoga izbornoga programa, stav stranke i kandidata o društvu. Zahvaljući savremenim tehnikama letke je jednostavno izraditi uz pomoć stručnjaka za politički marketing.</w:t>
      </w:r>
    </w:p>
    <w:p w:rsidR="006A5928" w:rsidRPr="007309D3" w:rsidRDefault="006A5928" w:rsidP="006A5928">
      <w:pPr>
        <w:autoSpaceDE w:val="0"/>
        <w:autoSpaceDN w:val="0"/>
        <w:adjustRightInd w:val="0"/>
        <w:spacing w:line="360" w:lineRule="auto"/>
        <w:rPr>
          <w:i/>
          <w:iCs/>
          <w:sz w:val="28"/>
          <w:szCs w:val="28"/>
          <w:lang w:val="hr-HR"/>
        </w:rPr>
      </w:pPr>
    </w:p>
    <w:p w:rsidR="006A5928" w:rsidRPr="007309D3" w:rsidRDefault="007309D3" w:rsidP="006A5928">
      <w:pPr>
        <w:autoSpaceDE w:val="0"/>
        <w:autoSpaceDN w:val="0"/>
        <w:adjustRightInd w:val="0"/>
        <w:spacing w:line="360" w:lineRule="auto"/>
        <w:rPr>
          <w:b/>
          <w:i/>
          <w:iCs/>
          <w:sz w:val="28"/>
          <w:szCs w:val="28"/>
          <w:lang w:val="hr-HR"/>
        </w:rPr>
      </w:pPr>
      <w:r w:rsidRPr="007309D3">
        <w:rPr>
          <w:b/>
          <w:i/>
          <w:iCs/>
          <w:sz w:val="28"/>
          <w:szCs w:val="28"/>
          <w:lang w:val="hr-HR"/>
        </w:rPr>
        <w:lastRenderedPageBreak/>
        <w:t>4.5</w:t>
      </w:r>
      <w:r w:rsidR="006A5928" w:rsidRPr="007309D3">
        <w:rPr>
          <w:b/>
          <w:i/>
          <w:iCs/>
          <w:sz w:val="28"/>
          <w:szCs w:val="28"/>
          <w:lang w:val="hr-HR"/>
        </w:rPr>
        <w:t>. Saopštenja za medije</w:t>
      </w:r>
    </w:p>
    <w:p w:rsidR="007309D3" w:rsidRPr="007309D3" w:rsidRDefault="007309D3" w:rsidP="006A5928">
      <w:pPr>
        <w:autoSpaceDE w:val="0"/>
        <w:autoSpaceDN w:val="0"/>
        <w:adjustRightInd w:val="0"/>
        <w:spacing w:line="360" w:lineRule="auto"/>
        <w:rPr>
          <w:b/>
          <w:i/>
          <w:iCs/>
          <w:sz w:val="28"/>
          <w:szCs w:val="28"/>
          <w:lang w:val="hr-HR"/>
        </w:rPr>
      </w:pPr>
    </w:p>
    <w:p w:rsidR="006A5928" w:rsidRPr="007309D3" w:rsidRDefault="006A5928" w:rsidP="006A5928">
      <w:pPr>
        <w:autoSpaceDE w:val="0"/>
        <w:autoSpaceDN w:val="0"/>
        <w:adjustRightInd w:val="0"/>
        <w:spacing w:line="360" w:lineRule="auto"/>
        <w:jc w:val="both"/>
        <w:rPr>
          <w:sz w:val="28"/>
          <w:szCs w:val="28"/>
          <w:lang w:val="hr-HR"/>
        </w:rPr>
      </w:pPr>
      <w:r w:rsidRPr="007309D3">
        <w:rPr>
          <w:sz w:val="28"/>
          <w:szCs w:val="28"/>
          <w:lang w:val="hr-HR"/>
        </w:rPr>
        <w:t>Saopštenja za javnost su kraći pisani tekstovi u kojima se neki kandadat ili neka stranka obraćaju javnosti radi  isticanja svojih stavova, afirmirisanja dijelova programa  i glavne teme kamapanje</w:t>
      </w:r>
      <w:r w:rsidRPr="007309D3">
        <w:rPr>
          <w:b/>
          <w:bCs/>
          <w:sz w:val="28"/>
          <w:szCs w:val="28"/>
          <w:lang w:val="hr-HR"/>
        </w:rPr>
        <w:t xml:space="preserve">. </w:t>
      </w:r>
      <w:r w:rsidRPr="007309D3">
        <w:rPr>
          <w:sz w:val="28"/>
          <w:szCs w:val="28"/>
          <w:lang w:val="hr-HR"/>
        </w:rPr>
        <w:t xml:space="preserve">Saopštenja za javnost mogu orijentisati primaoce poruka ili mogu biti tako oblikovana da dezorijentišu konkurenciju. </w:t>
      </w:r>
    </w:p>
    <w:p w:rsidR="007309D3" w:rsidRPr="007309D3" w:rsidRDefault="007309D3" w:rsidP="006A5928">
      <w:pPr>
        <w:autoSpaceDE w:val="0"/>
        <w:autoSpaceDN w:val="0"/>
        <w:adjustRightInd w:val="0"/>
        <w:spacing w:line="360" w:lineRule="auto"/>
        <w:jc w:val="both"/>
        <w:rPr>
          <w:b/>
          <w:bCs/>
          <w:sz w:val="28"/>
          <w:szCs w:val="28"/>
          <w:lang w:val="hr-HR"/>
        </w:rPr>
      </w:pPr>
    </w:p>
    <w:p w:rsidR="006A5928" w:rsidRPr="007309D3" w:rsidRDefault="006A5928" w:rsidP="006A5928">
      <w:pPr>
        <w:autoSpaceDE w:val="0"/>
        <w:autoSpaceDN w:val="0"/>
        <w:adjustRightInd w:val="0"/>
        <w:spacing w:line="360" w:lineRule="auto"/>
        <w:jc w:val="both"/>
        <w:rPr>
          <w:b/>
          <w:bCs/>
          <w:sz w:val="28"/>
          <w:szCs w:val="28"/>
          <w:lang w:val="hr-HR"/>
        </w:rPr>
      </w:pPr>
      <w:r w:rsidRPr="007309D3">
        <w:rPr>
          <w:b/>
          <w:bCs/>
          <w:sz w:val="28"/>
          <w:szCs w:val="28"/>
          <w:lang w:val="hr-HR"/>
        </w:rPr>
        <w:t>Struktura saopštenja za javnost:</w:t>
      </w:r>
    </w:p>
    <w:p w:rsidR="007309D3" w:rsidRPr="007309D3" w:rsidRDefault="007309D3" w:rsidP="006A5928">
      <w:pPr>
        <w:autoSpaceDE w:val="0"/>
        <w:autoSpaceDN w:val="0"/>
        <w:adjustRightInd w:val="0"/>
        <w:spacing w:line="360" w:lineRule="auto"/>
        <w:jc w:val="both"/>
        <w:rPr>
          <w:b/>
          <w:bCs/>
          <w:sz w:val="28"/>
          <w:szCs w:val="28"/>
          <w:lang w:val="hr-HR"/>
        </w:rPr>
      </w:pPr>
    </w:p>
    <w:p w:rsidR="006A5928" w:rsidRPr="007309D3" w:rsidRDefault="006A5928" w:rsidP="006A5928">
      <w:pPr>
        <w:autoSpaceDE w:val="0"/>
        <w:autoSpaceDN w:val="0"/>
        <w:adjustRightInd w:val="0"/>
        <w:spacing w:line="360" w:lineRule="auto"/>
        <w:jc w:val="both"/>
        <w:rPr>
          <w:sz w:val="28"/>
          <w:szCs w:val="28"/>
          <w:lang w:val="hr-HR"/>
        </w:rPr>
      </w:pPr>
      <w:r w:rsidRPr="007309D3">
        <w:rPr>
          <w:sz w:val="28"/>
          <w:szCs w:val="28"/>
          <w:lang w:val="hr-HR"/>
        </w:rPr>
        <w:t>Slično novinarskoj vijesti i izvještaju, saopštenja za javnost se pišu u obliku “obrnute piramide”. Prvi odlomak je uvod i sadrži najvažnije informacije; odlomci koji slijede proširuju te informacije i daju dodatne pojedinosti po redoslijedu njihove važnosti.</w:t>
      </w:r>
    </w:p>
    <w:p w:rsidR="006A5928" w:rsidRPr="007309D3" w:rsidRDefault="006A5928" w:rsidP="006A5928">
      <w:pPr>
        <w:autoSpaceDE w:val="0"/>
        <w:autoSpaceDN w:val="0"/>
        <w:adjustRightInd w:val="0"/>
        <w:spacing w:line="360" w:lineRule="auto"/>
        <w:jc w:val="both"/>
        <w:rPr>
          <w:sz w:val="28"/>
          <w:szCs w:val="28"/>
          <w:lang w:val="hr-HR"/>
        </w:rPr>
      </w:pPr>
      <w:r w:rsidRPr="007309D3">
        <w:rPr>
          <w:sz w:val="28"/>
          <w:szCs w:val="28"/>
          <w:lang w:val="hr-HR"/>
        </w:rPr>
        <w:t xml:space="preserve">Kao i dobro napisana vijest, kvalitetno saopštenje za javnost odgovara na pitanja: </w:t>
      </w:r>
      <w:r w:rsidRPr="007309D3">
        <w:rPr>
          <w:i/>
          <w:iCs/>
          <w:sz w:val="28"/>
          <w:szCs w:val="28"/>
          <w:lang w:val="hr-HR"/>
        </w:rPr>
        <w:t>ko, šta, kada, gdje, zašto i kako</w:t>
      </w:r>
      <w:r w:rsidRPr="007309D3">
        <w:rPr>
          <w:sz w:val="28"/>
          <w:szCs w:val="28"/>
          <w:lang w:val="hr-HR"/>
        </w:rPr>
        <w:t>. Ko je subjekt priče? O čemu je riječ? Kada se to dogodilo ili kada će se dogoditi? Zašto je informacija važna? Koje je značenje te informacije? Odgovori na ova pitanja moraju se naći već u prvom odlomku.</w:t>
      </w:r>
    </w:p>
    <w:p w:rsidR="006A5928" w:rsidRPr="007309D3" w:rsidRDefault="006A5928" w:rsidP="006A5928">
      <w:pPr>
        <w:numPr>
          <w:ilvl w:val="0"/>
          <w:numId w:val="5"/>
        </w:numPr>
        <w:autoSpaceDE w:val="0"/>
        <w:autoSpaceDN w:val="0"/>
        <w:adjustRightInd w:val="0"/>
        <w:spacing w:line="360" w:lineRule="auto"/>
        <w:jc w:val="both"/>
        <w:rPr>
          <w:sz w:val="28"/>
          <w:szCs w:val="28"/>
          <w:lang w:val="hr-HR"/>
        </w:rPr>
      </w:pPr>
      <w:r w:rsidRPr="007309D3">
        <w:rPr>
          <w:sz w:val="28"/>
          <w:szCs w:val="28"/>
          <w:lang w:val="hr-HR"/>
        </w:rPr>
        <w:t>Rečenice i odlomci u saopštenju za javnost moraju biti sažeti i jezgroviti.</w:t>
      </w:r>
    </w:p>
    <w:p w:rsidR="006A5928" w:rsidRPr="007309D3" w:rsidRDefault="006A5928" w:rsidP="006A5928">
      <w:pPr>
        <w:numPr>
          <w:ilvl w:val="0"/>
          <w:numId w:val="5"/>
        </w:numPr>
        <w:autoSpaceDE w:val="0"/>
        <w:autoSpaceDN w:val="0"/>
        <w:adjustRightInd w:val="0"/>
        <w:spacing w:line="360" w:lineRule="auto"/>
        <w:jc w:val="both"/>
        <w:rPr>
          <w:sz w:val="28"/>
          <w:szCs w:val="28"/>
          <w:lang w:val="hr-HR"/>
        </w:rPr>
      </w:pPr>
      <w:r w:rsidRPr="007309D3">
        <w:rPr>
          <w:sz w:val="28"/>
          <w:szCs w:val="28"/>
          <w:lang w:val="hr-HR"/>
        </w:rPr>
        <w:t>Bez suvišnih emotivnih pridjeva.</w:t>
      </w:r>
    </w:p>
    <w:p w:rsidR="006A5928" w:rsidRPr="007309D3" w:rsidRDefault="006A5928" w:rsidP="006A5928">
      <w:pPr>
        <w:numPr>
          <w:ilvl w:val="0"/>
          <w:numId w:val="5"/>
        </w:numPr>
        <w:autoSpaceDE w:val="0"/>
        <w:autoSpaceDN w:val="0"/>
        <w:adjustRightInd w:val="0"/>
        <w:spacing w:line="360" w:lineRule="auto"/>
        <w:jc w:val="both"/>
        <w:rPr>
          <w:sz w:val="28"/>
          <w:szCs w:val="28"/>
          <w:lang w:val="hr-HR"/>
        </w:rPr>
      </w:pPr>
      <w:r w:rsidRPr="007309D3">
        <w:rPr>
          <w:sz w:val="28"/>
          <w:szCs w:val="28"/>
          <w:lang w:val="hr-HR"/>
        </w:rPr>
        <w:t>Vrlo često se saopštenja za javnost daju uoči nekog događaja (najave za medije), ali s naznakom da se ne smiju objaviti prije određenog roka. U tom slučaju se označavaju sa “NE OBJAVITI PRIJE”, te datumom i tačnim  vremenom kada trebaju biti objavljene.</w:t>
      </w:r>
    </w:p>
    <w:p w:rsidR="006A5928" w:rsidRPr="007309D3" w:rsidRDefault="006A5928" w:rsidP="006A5928">
      <w:pPr>
        <w:numPr>
          <w:ilvl w:val="0"/>
          <w:numId w:val="5"/>
        </w:numPr>
        <w:autoSpaceDE w:val="0"/>
        <w:autoSpaceDN w:val="0"/>
        <w:adjustRightInd w:val="0"/>
        <w:spacing w:line="360" w:lineRule="auto"/>
        <w:jc w:val="both"/>
        <w:rPr>
          <w:sz w:val="28"/>
          <w:szCs w:val="28"/>
          <w:lang w:val="hr-HR"/>
        </w:rPr>
      </w:pPr>
      <w:r w:rsidRPr="007309D3">
        <w:rPr>
          <w:sz w:val="28"/>
          <w:szCs w:val="28"/>
          <w:lang w:val="hr-HR"/>
        </w:rPr>
        <w:t>Ukoliko se informacije mogu upotrijebiti odmah, saopštenje se označava sa “MOŽE SE OBJAVITI ODMAH”.</w:t>
      </w:r>
    </w:p>
    <w:p w:rsidR="006A5928" w:rsidRPr="007309D3" w:rsidRDefault="006A5928" w:rsidP="006A5928">
      <w:pPr>
        <w:autoSpaceDE w:val="0"/>
        <w:autoSpaceDN w:val="0"/>
        <w:adjustRightInd w:val="0"/>
        <w:rPr>
          <w:i/>
          <w:iCs/>
          <w:sz w:val="28"/>
          <w:szCs w:val="28"/>
          <w:lang w:val="hr-HR"/>
        </w:rPr>
      </w:pPr>
    </w:p>
    <w:p w:rsidR="006A5928" w:rsidRPr="007309D3" w:rsidRDefault="006A5928" w:rsidP="006A5928">
      <w:pPr>
        <w:autoSpaceDE w:val="0"/>
        <w:autoSpaceDN w:val="0"/>
        <w:adjustRightInd w:val="0"/>
        <w:rPr>
          <w:i/>
          <w:iCs/>
          <w:sz w:val="28"/>
          <w:szCs w:val="28"/>
          <w:lang w:val="hr-HR"/>
        </w:rPr>
      </w:pPr>
    </w:p>
    <w:p w:rsidR="006A5928" w:rsidRPr="007309D3" w:rsidRDefault="007309D3" w:rsidP="006A5928">
      <w:pPr>
        <w:autoSpaceDE w:val="0"/>
        <w:autoSpaceDN w:val="0"/>
        <w:adjustRightInd w:val="0"/>
        <w:rPr>
          <w:b/>
          <w:i/>
          <w:iCs/>
          <w:sz w:val="28"/>
          <w:szCs w:val="28"/>
          <w:lang w:val="hr-HR"/>
        </w:rPr>
      </w:pPr>
      <w:r w:rsidRPr="007309D3">
        <w:rPr>
          <w:b/>
          <w:i/>
          <w:iCs/>
          <w:sz w:val="28"/>
          <w:szCs w:val="28"/>
          <w:lang w:val="hr-HR"/>
        </w:rPr>
        <w:lastRenderedPageBreak/>
        <w:t>4.6</w:t>
      </w:r>
      <w:r w:rsidR="006A5928" w:rsidRPr="007309D3">
        <w:rPr>
          <w:b/>
          <w:i/>
          <w:iCs/>
          <w:sz w:val="28"/>
          <w:szCs w:val="28"/>
          <w:lang w:val="hr-HR"/>
        </w:rPr>
        <w:t>. Plakati</w:t>
      </w:r>
    </w:p>
    <w:p w:rsidR="007309D3" w:rsidRPr="007309D3" w:rsidRDefault="007309D3" w:rsidP="006A5928">
      <w:pPr>
        <w:autoSpaceDE w:val="0"/>
        <w:autoSpaceDN w:val="0"/>
        <w:adjustRightInd w:val="0"/>
        <w:rPr>
          <w:i/>
          <w:iCs/>
          <w:sz w:val="28"/>
          <w:szCs w:val="28"/>
          <w:lang w:val="hr-HR"/>
        </w:rPr>
      </w:pPr>
    </w:p>
    <w:p w:rsidR="006A5928" w:rsidRPr="007309D3" w:rsidRDefault="006A5928" w:rsidP="006A5928">
      <w:pPr>
        <w:autoSpaceDE w:val="0"/>
        <w:autoSpaceDN w:val="0"/>
        <w:adjustRightInd w:val="0"/>
        <w:spacing w:line="360" w:lineRule="auto"/>
        <w:jc w:val="both"/>
        <w:rPr>
          <w:sz w:val="28"/>
          <w:szCs w:val="28"/>
          <w:lang w:val="hr-HR"/>
        </w:rPr>
      </w:pPr>
      <w:r w:rsidRPr="007309D3">
        <w:rPr>
          <w:sz w:val="28"/>
          <w:szCs w:val="28"/>
          <w:lang w:val="hr-HR"/>
        </w:rPr>
        <w:t xml:space="preserve">Plakati su najčašći oblici posrednoga komuniciranja. Plakat se sastoji od fotografije i poruke. Prije svega teme kamapanje. Plakati se dijele na male srednje i velike ili jumbo plakate. S plakata nam se smiješe kandidati, šalju zavodljive i obećavajuće poruke. U toku  kamapanje vodi se rat plakatima. Plakati se stavljaju na predviđena mjesta, posebno u slučaju jumbo plakata. Razvojem digtalne tehnologije pojavljuju se sve kvalitetniji plakati. Ponajčešće su zastupljene stranačke boje s dominantnim stranačkim simbolima. </w:t>
      </w:r>
    </w:p>
    <w:p w:rsidR="006A5928" w:rsidRPr="007309D3" w:rsidRDefault="006A5928" w:rsidP="006A5928">
      <w:pPr>
        <w:autoSpaceDE w:val="0"/>
        <w:autoSpaceDN w:val="0"/>
        <w:adjustRightInd w:val="0"/>
        <w:spacing w:line="360" w:lineRule="auto"/>
        <w:jc w:val="both"/>
        <w:rPr>
          <w:i/>
          <w:sz w:val="28"/>
          <w:szCs w:val="28"/>
          <w:lang w:val="hr-HR"/>
        </w:rPr>
      </w:pPr>
    </w:p>
    <w:p w:rsidR="006A5928" w:rsidRDefault="007309D3" w:rsidP="006A5928">
      <w:pPr>
        <w:autoSpaceDE w:val="0"/>
        <w:autoSpaceDN w:val="0"/>
        <w:adjustRightInd w:val="0"/>
        <w:spacing w:line="360" w:lineRule="auto"/>
        <w:jc w:val="both"/>
        <w:rPr>
          <w:b/>
          <w:i/>
          <w:sz w:val="28"/>
          <w:szCs w:val="28"/>
          <w:lang w:val="hr-HR"/>
        </w:rPr>
      </w:pPr>
      <w:r w:rsidRPr="007309D3">
        <w:rPr>
          <w:b/>
          <w:i/>
          <w:sz w:val="28"/>
          <w:szCs w:val="28"/>
          <w:lang w:val="hr-HR"/>
        </w:rPr>
        <w:t>4.7</w:t>
      </w:r>
      <w:r w:rsidR="006A5928" w:rsidRPr="007309D3">
        <w:rPr>
          <w:b/>
          <w:i/>
          <w:sz w:val="28"/>
          <w:szCs w:val="28"/>
          <w:lang w:val="hr-HR"/>
        </w:rPr>
        <w:t>. Konferencija za novinare</w:t>
      </w:r>
    </w:p>
    <w:p w:rsidR="00664313" w:rsidRPr="007309D3" w:rsidRDefault="00664313" w:rsidP="006A5928">
      <w:pPr>
        <w:autoSpaceDE w:val="0"/>
        <w:autoSpaceDN w:val="0"/>
        <w:adjustRightInd w:val="0"/>
        <w:spacing w:line="360" w:lineRule="auto"/>
        <w:jc w:val="both"/>
        <w:rPr>
          <w:b/>
          <w:i/>
          <w:sz w:val="28"/>
          <w:szCs w:val="28"/>
          <w:lang w:val="hr-HR"/>
        </w:rPr>
      </w:pPr>
    </w:p>
    <w:p w:rsidR="006A5928" w:rsidRPr="007309D3" w:rsidRDefault="006A5928" w:rsidP="006A5928">
      <w:pPr>
        <w:spacing w:line="360" w:lineRule="auto"/>
        <w:jc w:val="both"/>
        <w:rPr>
          <w:sz w:val="28"/>
          <w:szCs w:val="28"/>
          <w:lang w:val="hr-HR"/>
        </w:rPr>
      </w:pPr>
      <w:r w:rsidRPr="007309D3">
        <w:rPr>
          <w:sz w:val="28"/>
          <w:szCs w:val="28"/>
          <w:lang w:val="hr-HR"/>
        </w:rPr>
        <w:t xml:space="preserve">Primjeren je način kampanje kad se kandidat  posredstvom  masovnih medija želi predstaviti javnosti, svoj izborni program ili poslati poruke javnosti. Konferencija za novinare se organizuje kad se za to ukaže potreba na temelju media plana. Ukoliko se procijeni da je direktno komuniciranje s novinarima u funkciji kamapanje i da će komunikacija s novinarima pomoći razjašanjavanju ciljeva kampanje tada se organizuje i saziva konferencija. Način komuniciranja i upućivanja poruka zavisi o karakteru i ciljevima kampanje. Mjesto za održavanje konferencije treba pažljivo odabrati, tako da odgovara predstavnicima štampe, a najprikladnije mjesto je u središtu stranke sa logom stranke u pozadini, pod uslovom da je pristupačno i pogodno za održavanje press konferencija. Konferencije za novinare uvijek treba održavati u dvorani manjoj od stvarnih potreba. Kada novinari dođu i vide da nema mjesta, primorani su stajati sa  strane. Takva popunjenost dvorane daje dojam velikog broja novinara i psihološki djeluje da prisustvuju većem događaju nego što jeste. Veoma je teško odrediti pravo </w:t>
      </w:r>
      <w:r w:rsidRPr="007309D3">
        <w:rPr>
          <w:sz w:val="28"/>
          <w:szCs w:val="28"/>
          <w:lang w:val="hr-HR"/>
        </w:rPr>
        <w:lastRenderedPageBreak/>
        <w:t>vrijeme press konferencije ali uobičajeno je da se konferencije zakazuju za 11:00 ili 11:30 sati prije podne, jer je to vrijeme koje odgovara većini novinara.</w:t>
      </w:r>
    </w:p>
    <w:p w:rsidR="006A5928" w:rsidRPr="007309D3" w:rsidRDefault="006A5928" w:rsidP="006A5928">
      <w:pPr>
        <w:spacing w:line="360" w:lineRule="auto"/>
        <w:jc w:val="both"/>
        <w:rPr>
          <w:sz w:val="28"/>
          <w:szCs w:val="28"/>
          <w:lang w:val="hr-HR"/>
        </w:rPr>
      </w:pPr>
      <w:r w:rsidRPr="007309D3">
        <w:rPr>
          <w:sz w:val="28"/>
          <w:szCs w:val="28"/>
          <w:lang w:val="hr-HR"/>
        </w:rPr>
        <w:t>Za konferenciju je veoma važno da se odredi tema o kojoj će se govoriti, nikako se ne smije desiti da kandidat priča o više tema jer je upravo cilj press konferencije da kandidat komunicira, govori o jednoj temi.</w:t>
      </w:r>
    </w:p>
    <w:p w:rsidR="007309D3" w:rsidRPr="007309D3" w:rsidRDefault="007309D3" w:rsidP="006A5928">
      <w:pPr>
        <w:autoSpaceDE w:val="0"/>
        <w:autoSpaceDN w:val="0"/>
        <w:adjustRightInd w:val="0"/>
        <w:spacing w:line="360" w:lineRule="auto"/>
        <w:jc w:val="both"/>
        <w:rPr>
          <w:b/>
          <w:i/>
          <w:iCs/>
          <w:sz w:val="28"/>
          <w:szCs w:val="28"/>
          <w:lang w:val="hr-HR"/>
        </w:rPr>
      </w:pPr>
    </w:p>
    <w:p w:rsidR="006A5928" w:rsidRPr="007309D3" w:rsidRDefault="007309D3" w:rsidP="006A5928">
      <w:pPr>
        <w:autoSpaceDE w:val="0"/>
        <w:autoSpaceDN w:val="0"/>
        <w:adjustRightInd w:val="0"/>
        <w:spacing w:line="360" w:lineRule="auto"/>
        <w:jc w:val="both"/>
        <w:rPr>
          <w:b/>
          <w:i/>
          <w:iCs/>
          <w:sz w:val="28"/>
          <w:szCs w:val="28"/>
          <w:lang w:val="hr-HR"/>
        </w:rPr>
      </w:pPr>
      <w:r w:rsidRPr="007309D3">
        <w:rPr>
          <w:b/>
          <w:i/>
          <w:iCs/>
          <w:sz w:val="28"/>
          <w:szCs w:val="28"/>
          <w:lang w:val="hr-HR"/>
        </w:rPr>
        <w:t>4.8</w:t>
      </w:r>
      <w:r w:rsidR="006A5928" w:rsidRPr="007309D3">
        <w:rPr>
          <w:b/>
          <w:i/>
          <w:iCs/>
          <w:sz w:val="28"/>
          <w:szCs w:val="28"/>
          <w:lang w:val="hr-HR"/>
        </w:rPr>
        <w:t>.</w:t>
      </w:r>
      <w:r w:rsidRPr="007309D3">
        <w:rPr>
          <w:b/>
          <w:i/>
          <w:iCs/>
          <w:sz w:val="28"/>
          <w:szCs w:val="28"/>
          <w:lang w:val="hr-HR"/>
        </w:rPr>
        <w:t xml:space="preserve"> </w:t>
      </w:r>
      <w:r w:rsidR="006A5928" w:rsidRPr="007309D3">
        <w:rPr>
          <w:b/>
          <w:i/>
          <w:iCs/>
          <w:sz w:val="28"/>
          <w:szCs w:val="28"/>
          <w:lang w:val="hr-HR"/>
        </w:rPr>
        <w:t xml:space="preserve">Reklama </w:t>
      </w:r>
    </w:p>
    <w:p w:rsidR="007309D3" w:rsidRPr="007309D3" w:rsidRDefault="007309D3" w:rsidP="006A5928">
      <w:pPr>
        <w:autoSpaceDE w:val="0"/>
        <w:autoSpaceDN w:val="0"/>
        <w:adjustRightInd w:val="0"/>
        <w:spacing w:line="360" w:lineRule="auto"/>
        <w:jc w:val="both"/>
        <w:rPr>
          <w:b/>
          <w:sz w:val="28"/>
          <w:szCs w:val="28"/>
          <w:lang w:val="hr-HR"/>
        </w:rPr>
      </w:pPr>
    </w:p>
    <w:p w:rsidR="006A5928" w:rsidRPr="007309D3" w:rsidRDefault="006A5928" w:rsidP="006A5928">
      <w:pPr>
        <w:autoSpaceDE w:val="0"/>
        <w:autoSpaceDN w:val="0"/>
        <w:adjustRightInd w:val="0"/>
        <w:spacing w:line="360" w:lineRule="auto"/>
        <w:jc w:val="both"/>
        <w:rPr>
          <w:i/>
          <w:iCs/>
          <w:sz w:val="28"/>
          <w:szCs w:val="28"/>
          <w:lang w:val="hr-HR"/>
        </w:rPr>
      </w:pPr>
      <w:r w:rsidRPr="007309D3">
        <w:rPr>
          <w:sz w:val="28"/>
          <w:szCs w:val="28"/>
          <w:lang w:val="hr-HR"/>
        </w:rPr>
        <w:t>Najjednostavniji pristup komunikaciji sa javnošću je klasični reklamni pristup. Prilikom kreiranja reklamne komunikacije potrebno je imati u vidu sljedeće aspekte:</w:t>
      </w:r>
    </w:p>
    <w:p w:rsidR="006A5928" w:rsidRPr="007309D3" w:rsidRDefault="006A5928" w:rsidP="006A5928">
      <w:pPr>
        <w:autoSpaceDE w:val="0"/>
        <w:autoSpaceDN w:val="0"/>
        <w:adjustRightInd w:val="0"/>
        <w:spacing w:line="360" w:lineRule="auto"/>
        <w:jc w:val="both"/>
        <w:rPr>
          <w:sz w:val="28"/>
          <w:szCs w:val="28"/>
          <w:lang w:val="hr-HR"/>
        </w:rPr>
      </w:pPr>
      <w:r w:rsidRPr="007309D3">
        <w:rPr>
          <w:sz w:val="28"/>
          <w:szCs w:val="28"/>
          <w:lang w:val="hr-HR"/>
        </w:rPr>
        <w:t>Od svih drugih izvora komunikacije reklama zahtijeva najveću konciznost – količina teksta, tj. informacija koju ona može prenijeti je minimalna, te je stoga potrebno ograničiti se na udarnu poruku ili samu suštinu informacije.</w:t>
      </w:r>
    </w:p>
    <w:p w:rsidR="006A5928" w:rsidRPr="007309D3" w:rsidRDefault="006A5928" w:rsidP="006A5928">
      <w:pPr>
        <w:autoSpaceDE w:val="0"/>
        <w:autoSpaceDN w:val="0"/>
        <w:adjustRightInd w:val="0"/>
        <w:spacing w:line="360" w:lineRule="auto"/>
        <w:jc w:val="both"/>
        <w:rPr>
          <w:b/>
          <w:bCs/>
          <w:sz w:val="28"/>
          <w:szCs w:val="28"/>
          <w:lang w:val="hr-HR"/>
        </w:rPr>
      </w:pPr>
      <w:r w:rsidRPr="007309D3">
        <w:rPr>
          <w:sz w:val="28"/>
          <w:szCs w:val="28"/>
          <w:lang w:val="hr-HR"/>
        </w:rPr>
        <w:t xml:space="preserve">Reklama ima analognu (vizuelnu, zvučnu) i digitalnu (tekstualnu) komponentu. </w:t>
      </w:r>
      <w:r w:rsidRPr="007309D3">
        <w:rPr>
          <w:b/>
          <w:bCs/>
          <w:sz w:val="28"/>
          <w:szCs w:val="28"/>
          <w:lang w:val="hr-HR"/>
        </w:rPr>
        <w:t>Kod reklame razlikujemo sljedeće vrste proizvoda:</w:t>
      </w:r>
    </w:p>
    <w:p w:rsidR="006A5928" w:rsidRPr="007309D3" w:rsidRDefault="006A5928" w:rsidP="006A5928">
      <w:pPr>
        <w:autoSpaceDE w:val="0"/>
        <w:autoSpaceDN w:val="0"/>
        <w:adjustRightInd w:val="0"/>
        <w:spacing w:line="360" w:lineRule="auto"/>
        <w:ind w:left="720"/>
        <w:jc w:val="both"/>
        <w:rPr>
          <w:sz w:val="28"/>
          <w:szCs w:val="28"/>
          <w:lang w:val="hr-HR"/>
        </w:rPr>
      </w:pPr>
      <w:r w:rsidRPr="007309D3">
        <w:rPr>
          <w:sz w:val="28"/>
          <w:szCs w:val="28"/>
          <w:lang w:val="hr-HR"/>
        </w:rPr>
        <w:t xml:space="preserve">• </w:t>
      </w:r>
      <w:r w:rsidRPr="007309D3">
        <w:rPr>
          <w:i/>
          <w:iCs/>
          <w:sz w:val="28"/>
          <w:szCs w:val="28"/>
          <w:lang w:val="hr-HR"/>
        </w:rPr>
        <w:t>plakate raznih dimenzija</w:t>
      </w:r>
      <w:r w:rsidRPr="007309D3">
        <w:rPr>
          <w:sz w:val="28"/>
          <w:szCs w:val="28"/>
          <w:lang w:val="hr-HR"/>
        </w:rPr>
        <w:t xml:space="preserve"> (od minimalnih A4 formata do tzv. maxibilborda koji dostižu širine i dužine od više metara),</w:t>
      </w:r>
    </w:p>
    <w:p w:rsidR="006A5928" w:rsidRPr="007309D3" w:rsidRDefault="006A5928" w:rsidP="006A5928">
      <w:pPr>
        <w:autoSpaceDE w:val="0"/>
        <w:autoSpaceDN w:val="0"/>
        <w:adjustRightInd w:val="0"/>
        <w:spacing w:line="360" w:lineRule="auto"/>
        <w:ind w:left="720"/>
        <w:jc w:val="both"/>
        <w:rPr>
          <w:sz w:val="28"/>
          <w:szCs w:val="28"/>
          <w:lang w:val="hr-HR"/>
        </w:rPr>
      </w:pPr>
      <w:r w:rsidRPr="007309D3">
        <w:rPr>
          <w:sz w:val="28"/>
          <w:szCs w:val="28"/>
          <w:lang w:val="hr-HR"/>
        </w:rPr>
        <w:t xml:space="preserve">• </w:t>
      </w:r>
      <w:r w:rsidRPr="007309D3">
        <w:rPr>
          <w:i/>
          <w:iCs/>
          <w:sz w:val="28"/>
          <w:szCs w:val="28"/>
          <w:lang w:val="hr-HR"/>
        </w:rPr>
        <w:t>radio spot</w:t>
      </w:r>
      <w:r w:rsidRPr="007309D3">
        <w:rPr>
          <w:sz w:val="28"/>
          <w:szCs w:val="28"/>
          <w:lang w:val="hr-HR"/>
        </w:rPr>
        <w:t xml:space="preserve"> (u trajanju od nekoliko sekundi, tzv, “džingl”, pa do 30-ak sekundi maksimalno) koji sadrži tekst i muziku ili drugu zvučnu podlogu,</w:t>
      </w:r>
    </w:p>
    <w:p w:rsidR="006A5928" w:rsidRPr="007309D3" w:rsidRDefault="006A5928" w:rsidP="006A5928">
      <w:pPr>
        <w:autoSpaceDE w:val="0"/>
        <w:autoSpaceDN w:val="0"/>
        <w:adjustRightInd w:val="0"/>
        <w:spacing w:line="360" w:lineRule="auto"/>
        <w:ind w:left="720"/>
        <w:jc w:val="both"/>
        <w:rPr>
          <w:sz w:val="28"/>
          <w:szCs w:val="28"/>
          <w:lang w:val="hr-HR"/>
        </w:rPr>
      </w:pPr>
      <w:r w:rsidRPr="007309D3">
        <w:rPr>
          <w:sz w:val="28"/>
          <w:szCs w:val="28"/>
          <w:lang w:val="hr-HR"/>
        </w:rPr>
        <w:t xml:space="preserve">• </w:t>
      </w:r>
      <w:r w:rsidRPr="007309D3">
        <w:rPr>
          <w:i/>
          <w:iCs/>
          <w:sz w:val="28"/>
          <w:szCs w:val="28"/>
          <w:lang w:val="hr-HR"/>
        </w:rPr>
        <w:t>TV spot</w:t>
      </w:r>
      <w:r w:rsidRPr="007309D3">
        <w:rPr>
          <w:sz w:val="28"/>
          <w:szCs w:val="28"/>
          <w:lang w:val="hr-HR"/>
        </w:rPr>
        <w:t xml:space="preserve"> (igrani ili animirani materijal u trajanju od par sekundi do 30-ak sekundi, samo izrazito može trajati i duže) koji predstavlja najzahtjevniju ali i najefikasniju formu reklamne komunikacije;</w:t>
      </w:r>
    </w:p>
    <w:p w:rsidR="006A5928" w:rsidRPr="007309D3" w:rsidRDefault="006A5928" w:rsidP="006A5928">
      <w:pPr>
        <w:autoSpaceDE w:val="0"/>
        <w:autoSpaceDN w:val="0"/>
        <w:adjustRightInd w:val="0"/>
        <w:spacing w:line="360" w:lineRule="auto"/>
        <w:ind w:left="720"/>
        <w:jc w:val="both"/>
        <w:rPr>
          <w:sz w:val="28"/>
          <w:szCs w:val="28"/>
          <w:lang w:val="hr-HR"/>
        </w:rPr>
      </w:pPr>
      <w:r w:rsidRPr="007309D3">
        <w:rPr>
          <w:sz w:val="28"/>
          <w:szCs w:val="28"/>
          <w:lang w:val="hr-HR"/>
        </w:rPr>
        <w:t xml:space="preserve">• </w:t>
      </w:r>
      <w:r w:rsidRPr="007309D3">
        <w:rPr>
          <w:i/>
          <w:iCs/>
          <w:sz w:val="28"/>
          <w:szCs w:val="28"/>
          <w:lang w:val="hr-HR"/>
        </w:rPr>
        <w:t>drugi štampani materijali</w:t>
      </w:r>
      <w:r w:rsidRPr="007309D3">
        <w:rPr>
          <w:sz w:val="28"/>
          <w:szCs w:val="28"/>
          <w:lang w:val="hr-HR"/>
        </w:rPr>
        <w:t xml:space="preserve"> (brošure, prospekti, flajeri) koji mogu sadržati više teksta te imati i promotivni i informativni karakter; </w:t>
      </w:r>
    </w:p>
    <w:p w:rsidR="006A5928" w:rsidRPr="007309D3" w:rsidRDefault="006A5928" w:rsidP="006A5928">
      <w:pPr>
        <w:autoSpaceDE w:val="0"/>
        <w:autoSpaceDN w:val="0"/>
        <w:adjustRightInd w:val="0"/>
        <w:spacing w:line="360" w:lineRule="auto"/>
        <w:ind w:left="720"/>
        <w:jc w:val="both"/>
        <w:rPr>
          <w:sz w:val="28"/>
          <w:szCs w:val="28"/>
          <w:lang w:val="hr-HR"/>
        </w:rPr>
      </w:pPr>
      <w:r w:rsidRPr="007309D3">
        <w:rPr>
          <w:sz w:val="28"/>
          <w:szCs w:val="28"/>
          <w:lang w:val="hr-HR"/>
        </w:rPr>
        <w:t>• promo materijal (kape, majice, privjesci za ključeve, notesi sa logotipom, upaljači i slično).</w:t>
      </w:r>
    </w:p>
    <w:p w:rsidR="007309D3" w:rsidRDefault="007309D3">
      <w:pPr>
        <w:rPr>
          <w:lang w:val="sr-Latn-CS"/>
        </w:rPr>
      </w:pPr>
    </w:p>
    <w:p w:rsidR="007309D3" w:rsidRPr="007309D3" w:rsidRDefault="007309D3">
      <w:pPr>
        <w:rPr>
          <w:b/>
          <w:sz w:val="28"/>
          <w:szCs w:val="28"/>
          <w:lang w:val="sr-Latn-CS"/>
        </w:rPr>
      </w:pPr>
      <w:r w:rsidRPr="007309D3">
        <w:rPr>
          <w:b/>
          <w:sz w:val="28"/>
          <w:szCs w:val="28"/>
          <w:lang w:val="sr-Latn-CS"/>
        </w:rPr>
        <w:t>ZAKLJUČAK</w:t>
      </w:r>
    </w:p>
    <w:p w:rsidR="007309D3" w:rsidRDefault="007309D3">
      <w:pPr>
        <w:rPr>
          <w:lang w:val="sr-Latn-CS"/>
        </w:rPr>
      </w:pPr>
    </w:p>
    <w:p w:rsidR="007309D3" w:rsidRDefault="007309D3">
      <w:pPr>
        <w:rPr>
          <w:lang w:val="sr-Latn-CS"/>
        </w:rPr>
      </w:pPr>
    </w:p>
    <w:p w:rsidR="007309D3" w:rsidRPr="007309D3" w:rsidRDefault="007309D3" w:rsidP="007309D3">
      <w:pPr>
        <w:pStyle w:val="normal0"/>
        <w:spacing w:before="480" w:beforeAutospacing="0" w:after="0" w:afterAutospacing="0" w:line="360" w:lineRule="auto"/>
        <w:ind w:firstLine="720"/>
        <w:jc w:val="both"/>
        <w:rPr>
          <w:color w:val="000000"/>
          <w:sz w:val="28"/>
          <w:szCs w:val="28"/>
        </w:rPr>
      </w:pPr>
      <w:r w:rsidRPr="007309D3">
        <w:rPr>
          <w:color w:val="000000"/>
          <w:sz w:val="28"/>
          <w:szCs w:val="28"/>
        </w:rPr>
        <w:t>Posmatrajmo političke ideologije kao jelo. Vrijeme je ručka, a vi pred sobom imate dvije opcije. Prva, savršeno servirano jelo na tacni pred vama. Gladni ste, ali svjesni ste duboko u sebi da u jelu ima kapljica otrova. Stoga, ne možete istinski da uživate u jelu. Ostaje tračak nesigurnosti i nervoze u vama. Druga mogućnost je da sami sebi napravite ručak, naoružani strpljivošću, upornošću, kreativnošću i sl. Rezultat, izvrsno jelo. Pruža vam zadovoljstvo, spokojstvo. A sad, uzmite u obzir da ručate 365 puta u godini, pa pomnožite to sa godinama žestokog zastupanja jedne ili druge ideologije. Nije li to previše kapljica otrovi u vašem organizmu?</w:t>
      </w:r>
    </w:p>
    <w:p w:rsidR="007309D3" w:rsidRPr="007309D3" w:rsidRDefault="007309D3" w:rsidP="007309D3">
      <w:pPr>
        <w:pStyle w:val="normal0"/>
        <w:spacing w:before="0" w:beforeAutospacing="0" w:after="0" w:afterAutospacing="0" w:line="360" w:lineRule="auto"/>
        <w:ind w:firstLine="720"/>
        <w:jc w:val="both"/>
        <w:rPr>
          <w:color w:val="000000"/>
          <w:sz w:val="28"/>
          <w:szCs w:val="28"/>
        </w:rPr>
      </w:pPr>
      <w:r w:rsidRPr="007309D3">
        <w:rPr>
          <w:color w:val="000000"/>
          <w:sz w:val="28"/>
          <w:szCs w:val="28"/>
        </w:rPr>
        <w:t>Dostojevski u „Braći Karamazovima“ ljude opisuje kao</w:t>
      </w:r>
      <w:r w:rsidRPr="007309D3">
        <w:rPr>
          <w:rStyle w:val="apple-converted-space"/>
          <w:color w:val="000000"/>
          <w:sz w:val="28"/>
          <w:szCs w:val="28"/>
        </w:rPr>
        <w:t> </w:t>
      </w:r>
      <w:r w:rsidRPr="007309D3">
        <w:rPr>
          <w:rStyle w:val="normalchar"/>
          <w:i/>
          <w:iCs/>
          <w:color w:val="000000"/>
          <w:sz w:val="28"/>
          <w:szCs w:val="28"/>
        </w:rPr>
        <w:t>bića koja ne traže milione već traže odgovore na svoja pitanja</w:t>
      </w:r>
      <w:r w:rsidRPr="007309D3">
        <w:rPr>
          <w:color w:val="000000"/>
          <w:sz w:val="28"/>
          <w:szCs w:val="28"/>
        </w:rPr>
        <w:t>. Tragamo li mi za odgovorima ili jurimo da prihvatimo prve odgovore koje nam dobro serviraju?</w:t>
      </w:r>
    </w:p>
    <w:p w:rsidR="007309D3" w:rsidRDefault="007309D3">
      <w:pPr>
        <w:rPr>
          <w:lang w:val="sr-Latn-CS"/>
        </w:rPr>
      </w:pPr>
    </w:p>
    <w:p w:rsidR="007309D3" w:rsidRDefault="007309D3">
      <w:pPr>
        <w:rPr>
          <w:lang w:val="sr-Latn-CS"/>
        </w:rPr>
      </w:pPr>
    </w:p>
    <w:p w:rsidR="007309D3" w:rsidRDefault="007309D3">
      <w:pPr>
        <w:rPr>
          <w:lang w:val="sr-Latn-CS"/>
        </w:rPr>
      </w:pPr>
    </w:p>
    <w:p w:rsidR="007309D3" w:rsidRDefault="007309D3">
      <w:pPr>
        <w:rPr>
          <w:lang w:val="sr-Latn-CS"/>
        </w:rPr>
      </w:pPr>
    </w:p>
    <w:p w:rsidR="007309D3" w:rsidRDefault="007309D3">
      <w:pPr>
        <w:rPr>
          <w:lang w:val="sr-Latn-CS"/>
        </w:rPr>
      </w:pPr>
    </w:p>
    <w:p w:rsidR="007309D3" w:rsidRDefault="007309D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lang w:val="sr-Latn-CS"/>
        </w:rPr>
      </w:pPr>
    </w:p>
    <w:p w:rsidR="00664313" w:rsidRDefault="00664313">
      <w:pPr>
        <w:rPr>
          <w:b/>
          <w:sz w:val="28"/>
          <w:szCs w:val="28"/>
          <w:lang w:val="sr-Latn-CS"/>
        </w:rPr>
      </w:pPr>
      <w:r>
        <w:rPr>
          <w:b/>
          <w:sz w:val="28"/>
          <w:szCs w:val="28"/>
          <w:lang w:val="sr-Latn-CS"/>
        </w:rPr>
        <w:t>LITERATURA</w:t>
      </w:r>
    </w:p>
    <w:p w:rsidR="00664313" w:rsidRDefault="00664313">
      <w:pPr>
        <w:rPr>
          <w:b/>
          <w:sz w:val="28"/>
          <w:szCs w:val="28"/>
          <w:lang w:val="sr-Latn-CS"/>
        </w:rPr>
      </w:pPr>
    </w:p>
    <w:p w:rsidR="00664313" w:rsidRPr="00664313" w:rsidRDefault="00664313" w:rsidP="00664313">
      <w:pPr>
        <w:pStyle w:val="list0020paragraph"/>
        <w:spacing w:before="480" w:beforeAutospacing="0" w:after="200" w:afterAutospacing="0" w:line="360" w:lineRule="atLeast"/>
        <w:ind w:left="720" w:hanging="360"/>
        <w:rPr>
          <w:color w:val="000000"/>
          <w:sz w:val="28"/>
          <w:szCs w:val="28"/>
        </w:rPr>
      </w:pPr>
      <w:r>
        <w:rPr>
          <w:rStyle w:val="list0020paragraphchar"/>
          <w:color w:val="000000"/>
        </w:rPr>
        <w:t>1</w:t>
      </w:r>
      <w:r w:rsidRPr="00664313">
        <w:rPr>
          <w:rStyle w:val="list0020paragraphchar"/>
          <w:color w:val="000000"/>
          <w:sz w:val="28"/>
          <w:szCs w:val="28"/>
        </w:rPr>
        <w:t>.</w:t>
      </w:r>
      <w:r w:rsidRPr="00664313">
        <w:rPr>
          <w:color w:val="000000"/>
          <w:sz w:val="28"/>
          <w:szCs w:val="28"/>
        </w:rPr>
        <w:t>     </w:t>
      </w:r>
      <w:r w:rsidRPr="00664313">
        <w:rPr>
          <w:rStyle w:val="list0020paragraphchar"/>
          <w:color w:val="000000"/>
          <w:sz w:val="28"/>
          <w:szCs w:val="28"/>
        </w:rPr>
        <w:t>Ravlić, Slaven.</w:t>
      </w:r>
      <w:r w:rsidRPr="00664313">
        <w:rPr>
          <w:rStyle w:val="apple-converted-space"/>
          <w:color w:val="000000"/>
          <w:sz w:val="28"/>
          <w:szCs w:val="28"/>
        </w:rPr>
        <w:t> </w:t>
      </w:r>
      <w:r w:rsidRPr="00664313">
        <w:rPr>
          <w:rStyle w:val="list0020paragraphchar"/>
          <w:i/>
          <w:iCs/>
          <w:color w:val="000000"/>
          <w:sz w:val="28"/>
          <w:szCs w:val="28"/>
        </w:rPr>
        <w:t>Suvremene političke ideologije,</w:t>
      </w:r>
      <w:r w:rsidRPr="00664313">
        <w:rPr>
          <w:rStyle w:val="apple-converted-space"/>
          <w:i/>
          <w:iCs/>
          <w:color w:val="000000"/>
          <w:sz w:val="28"/>
          <w:szCs w:val="28"/>
        </w:rPr>
        <w:t> </w:t>
      </w:r>
      <w:r w:rsidRPr="00664313">
        <w:rPr>
          <w:rStyle w:val="list0020paragraphchar"/>
          <w:color w:val="000000"/>
          <w:sz w:val="28"/>
          <w:szCs w:val="28"/>
        </w:rPr>
        <w:t>Zagreb, Politička kultura, 2003.</w:t>
      </w:r>
    </w:p>
    <w:p w:rsidR="00664313" w:rsidRPr="00664313" w:rsidRDefault="00664313" w:rsidP="00664313">
      <w:pPr>
        <w:pStyle w:val="list0020paragraph"/>
        <w:spacing w:before="0" w:beforeAutospacing="0" w:after="200" w:afterAutospacing="0" w:line="360" w:lineRule="atLeast"/>
        <w:ind w:left="720" w:hanging="360"/>
        <w:rPr>
          <w:color w:val="000000"/>
          <w:sz w:val="28"/>
          <w:szCs w:val="28"/>
        </w:rPr>
      </w:pPr>
      <w:r w:rsidRPr="00664313">
        <w:rPr>
          <w:rStyle w:val="list0020paragraphchar"/>
          <w:color w:val="000000"/>
          <w:sz w:val="28"/>
          <w:szCs w:val="28"/>
        </w:rPr>
        <w:t>2.</w:t>
      </w:r>
      <w:r w:rsidRPr="00664313">
        <w:rPr>
          <w:color w:val="000000"/>
          <w:sz w:val="28"/>
          <w:szCs w:val="28"/>
        </w:rPr>
        <w:t>     </w:t>
      </w:r>
      <w:r w:rsidRPr="00664313">
        <w:rPr>
          <w:rStyle w:val="list0020paragraphchar"/>
          <w:color w:val="000000"/>
          <w:sz w:val="28"/>
          <w:szCs w:val="28"/>
        </w:rPr>
        <w:t>Hejvud, Endru.</w:t>
      </w:r>
      <w:r w:rsidRPr="00664313">
        <w:rPr>
          <w:rStyle w:val="apple-converted-space"/>
          <w:color w:val="000000"/>
          <w:sz w:val="28"/>
          <w:szCs w:val="28"/>
        </w:rPr>
        <w:t> </w:t>
      </w:r>
      <w:r w:rsidRPr="00664313">
        <w:rPr>
          <w:rStyle w:val="list0020paragraphchar"/>
          <w:i/>
          <w:iCs/>
          <w:color w:val="000000"/>
          <w:sz w:val="28"/>
          <w:szCs w:val="28"/>
        </w:rPr>
        <w:t>Politika,</w:t>
      </w:r>
      <w:r w:rsidRPr="00664313">
        <w:rPr>
          <w:rStyle w:val="apple-converted-space"/>
          <w:i/>
          <w:iCs/>
          <w:color w:val="000000"/>
          <w:sz w:val="28"/>
          <w:szCs w:val="28"/>
        </w:rPr>
        <w:t> </w:t>
      </w:r>
      <w:r w:rsidRPr="00664313">
        <w:rPr>
          <w:rStyle w:val="list0020paragraphchar"/>
          <w:color w:val="000000"/>
          <w:sz w:val="28"/>
          <w:szCs w:val="28"/>
        </w:rPr>
        <w:t>Beograd, Clio, 2004.</w:t>
      </w:r>
    </w:p>
    <w:p w:rsidR="00664313" w:rsidRPr="00664313" w:rsidRDefault="00664313" w:rsidP="00664313">
      <w:pPr>
        <w:pStyle w:val="list0020paragraph"/>
        <w:spacing w:before="0" w:beforeAutospacing="0" w:after="200" w:afterAutospacing="0" w:line="360" w:lineRule="atLeast"/>
        <w:ind w:left="720" w:hanging="360"/>
        <w:rPr>
          <w:color w:val="000000"/>
          <w:sz w:val="28"/>
          <w:szCs w:val="28"/>
        </w:rPr>
      </w:pPr>
      <w:r w:rsidRPr="00664313">
        <w:rPr>
          <w:rStyle w:val="list0020paragraphchar"/>
          <w:color w:val="000000"/>
          <w:sz w:val="28"/>
          <w:szCs w:val="28"/>
        </w:rPr>
        <w:t>3.</w:t>
      </w:r>
      <w:r w:rsidRPr="00664313">
        <w:rPr>
          <w:color w:val="000000"/>
          <w:sz w:val="28"/>
          <w:szCs w:val="28"/>
        </w:rPr>
        <w:t>     </w:t>
      </w:r>
      <w:r w:rsidRPr="00664313">
        <w:rPr>
          <w:rStyle w:val="list0020paragraphchar"/>
          <w:color w:val="000000"/>
          <w:sz w:val="28"/>
          <w:szCs w:val="28"/>
        </w:rPr>
        <w:t>Milardović, Anđelko.</w:t>
      </w:r>
      <w:r w:rsidRPr="00664313">
        <w:rPr>
          <w:rStyle w:val="apple-converted-space"/>
          <w:color w:val="000000"/>
          <w:sz w:val="28"/>
          <w:szCs w:val="28"/>
        </w:rPr>
        <w:t> </w:t>
      </w:r>
      <w:r w:rsidRPr="00664313">
        <w:rPr>
          <w:rStyle w:val="list0020paragraphchar"/>
          <w:i/>
          <w:iCs/>
          <w:color w:val="000000"/>
          <w:sz w:val="28"/>
          <w:szCs w:val="28"/>
        </w:rPr>
        <w:t>Ideje i ideologije,</w:t>
      </w:r>
      <w:r w:rsidRPr="00664313">
        <w:rPr>
          <w:rStyle w:val="apple-converted-space"/>
          <w:i/>
          <w:iCs/>
          <w:color w:val="000000"/>
          <w:sz w:val="28"/>
          <w:szCs w:val="28"/>
        </w:rPr>
        <w:t> </w:t>
      </w:r>
      <w:r w:rsidRPr="00664313">
        <w:rPr>
          <w:rStyle w:val="list0020paragraphchar"/>
          <w:color w:val="000000"/>
          <w:sz w:val="28"/>
          <w:szCs w:val="28"/>
        </w:rPr>
        <w:t>unos na url:</w:t>
      </w:r>
      <w:r w:rsidRPr="00664313">
        <w:rPr>
          <w:rStyle w:val="apple-converted-space"/>
          <w:color w:val="000000"/>
          <w:sz w:val="28"/>
          <w:szCs w:val="28"/>
        </w:rPr>
        <w:t> </w:t>
      </w:r>
      <w:r w:rsidRPr="00664313">
        <w:rPr>
          <w:rStyle w:val="hyperlinkchar"/>
          <w:color w:val="0000FF"/>
          <w:sz w:val="28"/>
          <w:szCs w:val="28"/>
          <w:u w:val="single"/>
        </w:rPr>
        <w:t>www.cpi.hr/download/links/hr/8684.ppt</w:t>
      </w:r>
    </w:p>
    <w:p w:rsidR="00664313" w:rsidRPr="00664313" w:rsidRDefault="00664313" w:rsidP="00664313">
      <w:pPr>
        <w:rPr>
          <w:sz w:val="28"/>
          <w:szCs w:val="28"/>
          <w:lang w:val="hr-HR"/>
        </w:rPr>
      </w:pPr>
      <w:r>
        <w:rPr>
          <w:sz w:val="28"/>
          <w:szCs w:val="28"/>
          <w:lang w:val="hr-HR"/>
        </w:rPr>
        <w:t xml:space="preserve">     </w:t>
      </w:r>
      <w:r w:rsidRPr="00664313">
        <w:rPr>
          <w:sz w:val="28"/>
          <w:szCs w:val="28"/>
          <w:lang w:val="hr-HR"/>
        </w:rPr>
        <w:t>4.    Odnosi s javnošću, Sem Black, Cilo Beograd 2003.</w:t>
      </w:r>
    </w:p>
    <w:p w:rsidR="00664313" w:rsidRPr="00664313" w:rsidRDefault="00664313" w:rsidP="00664313">
      <w:pPr>
        <w:rPr>
          <w:sz w:val="28"/>
          <w:szCs w:val="28"/>
          <w:lang w:val="hr-HR"/>
        </w:rPr>
      </w:pPr>
    </w:p>
    <w:p w:rsidR="00664313" w:rsidRPr="00664313" w:rsidRDefault="00664313" w:rsidP="00664313">
      <w:pPr>
        <w:rPr>
          <w:sz w:val="28"/>
          <w:szCs w:val="28"/>
          <w:lang w:val="hr-HR"/>
        </w:rPr>
      </w:pPr>
    </w:p>
    <w:p w:rsidR="00664313" w:rsidRPr="00664313" w:rsidRDefault="00664313" w:rsidP="00664313">
      <w:pPr>
        <w:rPr>
          <w:sz w:val="28"/>
          <w:szCs w:val="28"/>
          <w:lang w:val="hr-HR"/>
        </w:rPr>
      </w:pPr>
      <w:r>
        <w:rPr>
          <w:sz w:val="28"/>
          <w:szCs w:val="28"/>
          <w:lang w:val="hr-HR"/>
        </w:rPr>
        <w:t xml:space="preserve">     </w:t>
      </w:r>
      <w:r w:rsidRPr="00664313">
        <w:rPr>
          <w:sz w:val="28"/>
          <w:szCs w:val="28"/>
          <w:lang w:val="hr-HR"/>
        </w:rPr>
        <w:t>5.    Izazovi političkog  marketinga, Besim Spahić,  Compact Sarajevo 2000</w:t>
      </w:r>
    </w:p>
    <w:p w:rsidR="00664313" w:rsidRPr="00664313" w:rsidRDefault="00664313" w:rsidP="00664313">
      <w:pPr>
        <w:rPr>
          <w:sz w:val="28"/>
          <w:szCs w:val="28"/>
          <w:lang w:val="hr-HR"/>
        </w:rPr>
      </w:pPr>
    </w:p>
    <w:p w:rsidR="00664313" w:rsidRPr="00664313" w:rsidRDefault="00664313" w:rsidP="00664313">
      <w:pPr>
        <w:rPr>
          <w:sz w:val="28"/>
          <w:szCs w:val="28"/>
          <w:lang w:val="hr-HR"/>
        </w:rPr>
      </w:pPr>
    </w:p>
    <w:p w:rsidR="00664313" w:rsidRPr="00664313" w:rsidRDefault="00664313" w:rsidP="00664313">
      <w:pPr>
        <w:pStyle w:val="ListParagraph"/>
        <w:numPr>
          <w:ilvl w:val="0"/>
          <w:numId w:val="7"/>
        </w:numPr>
        <w:rPr>
          <w:sz w:val="28"/>
          <w:szCs w:val="28"/>
          <w:lang w:val="hr-HR"/>
        </w:rPr>
      </w:pPr>
      <w:r w:rsidRPr="00664313">
        <w:rPr>
          <w:sz w:val="28"/>
          <w:szCs w:val="28"/>
          <w:lang w:val="hr-HR"/>
        </w:rPr>
        <w:t xml:space="preserve"> Politički marketing, Maria Bruno Pusetto, Clio Beograd 1996</w:t>
      </w:r>
    </w:p>
    <w:p w:rsidR="00664313" w:rsidRPr="00664313" w:rsidRDefault="00664313" w:rsidP="00664313">
      <w:pPr>
        <w:pStyle w:val="list0020paragraph"/>
        <w:spacing w:before="0" w:beforeAutospacing="0" w:after="200" w:afterAutospacing="0" w:line="360" w:lineRule="atLeast"/>
        <w:ind w:left="720" w:hanging="360"/>
        <w:rPr>
          <w:color w:val="000000"/>
          <w:sz w:val="28"/>
          <w:szCs w:val="28"/>
        </w:rPr>
      </w:pPr>
    </w:p>
    <w:p w:rsidR="004815B5" w:rsidRDefault="00253716" w:rsidP="004815B5">
      <w:pPr>
        <w:jc w:val="center"/>
        <w:rPr>
          <w:sz w:val="28"/>
          <w:szCs w:val="28"/>
        </w:rPr>
      </w:pPr>
      <w:hyperlink r:id="rId9" w:history="1">
        <w:r w:rsidR="004815B5">
          <w:rPr>
            <w:rStyle w:val="Hyperlink"/>
            <w:sz w:val="28"/>
            <w:szCs w:val="28"/>
          </w:rPr>
          <w:t>www.</w:t>
        </w:r>
        <w:r w:rsidR="00947179">
          <w:rPr>
            <w:rStyle w:val="Hyperlink"/>
            <w:sz w:val="28"/>
            <w:szCs w:val="28"/>
          </w:rPr>
          <w:t>maturski.org</w:t>
        </w:r>
      </w:hyperlink>
    </w:p>
    <w:p w:rsidR="00664313" w:rsidRPr="00664313" w:rsidRDefault="00664313">
      <w:pPr>
        <w:rPr>
          <w:b/>
          <w:sz w:val="28"/>
          <w:szCs w:val="28"/>
          <w:lang w:val="sr-Latn-CS"/>
        </w:rPr>
      </w:pPr>
    </w:p>
    <w:sectPr w:rsidR="00664313" w:rsidRPr="00664313" w:rsidSect="004C1E9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7179" w:rsidRDefault="00947179" w:rsidP="00947179">
      <w:r>
        <w:separator/>
      </w:r>
    </w:p>
  </w:endnote>
  <w:endnote w:type="continuationSeparator" w:id="1">
    <w:p w:rsidR="00947179" w:rsidRDefault="00947179" w:rsidP="0094717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7179" w:rsidRDefault="00947179" w:rsidP="00947179">
      <w:r>
        <w:separator/>
      </w:r>
    </w:p>
  </w:footnote>
  <w:footnote w:type="continuationSeparator" w:id="1">
    <w:p w:rsidR="00947179" w:rsidRDefault="00947179" w:rsidP="009471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A6AFA"/>
    <w:multiLevelType w:val="hybridMultilevel"/>
    <w:tmpl w:val="75D611F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
    <w:nsid w:val="08EE3239"/>
    <w:multiLevelType w:val="hybridMultilevel"/>
    <w:tmpl w:val="A4E44A3E"/>
    <w:lvl w:ilvl="0" w:tplc="041A0005">
      <w:start w:val="1"/>
      <w:numFmt w:val="bullet"/>
      <w:lvlText w:val=""/>
      <w:lvlJc w:val="left"/>
      <w:pPr>
        <w:tabs>
          <w:tab w:val="num" w:pos="720"/>
        </w:tabs>
        <w:ind w:left="720" w:hanging="360"/>
      </w:pPr>
      <w:rPr>
        <w:rFonts w:ascii="Wingdings" w:hAnsi="Wingdings"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
    <w:nsid w:val="0B003242"/>
    <w:multiLevelType w:val="hybridMultilevel"/>
    <w:tmpl w:val="4440BE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3F08E5"/>
    <w:multiLevelType w:val="hybridMultilevel"/>
    <w:tmpl w:val="C55CD512"/>
    <w:lvl w:ilvl="0" w:tplc="D1BA598C">
      <w:start w:val="1"/>
      <w:numFmt w:val="bullet"/>
      <w:lvlText w:val=""/>
      <w:lvlJc w:val="left"/>
      <w:pPr>
        <w:tabs>
          <w:tab w:val="num" w:pos="644"/>
        </w:tabs>
        <w:ind w:left="644" w:hanging="360"/>
      </w:pPr>
      <w:rPr>
        <w:rFonts w:ascii="Symbol" w:hAnsi="Symbol" w:hint="default"/>
      </w:rPr>
    </w:lvl>
    <w:lvl w:ilvl="1" w:tplc="04090003" w:tentative="1">
      <w:start w:val="1"/>
      <w:numFmt w:val="bullet"/>
      <w:lvlText w:val="o"/>
      <w:lvlJc w:val="left"/>
      <w:pPr>
        <w:tabs>
          <w:tab w:val="num" w:pos="1364"/>
        </w:tabs>
        <w:ind w:left="1364" w:hanging="360"/>
      </w:pPr>
      <w:rPr>
        <w:rFonts w:ascii="Courier New" w:hAnsi="Courier New" w:cs="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cs="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cs="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4">
    <w:nsid w:val="1A3D4DBF"/>
    <w:multiLevelType w:val="hybridMultilevel"/>
    <w:tmpl w:val="D58E6330"/>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5">
    <w:nsid w:val="23077C43"/>
    <w:multiLevelType w:val="hybridMultilevel"/>
    <w:tmpl w:val="8BE690E6"/>
    <w:lvl w:ilvl="0" w:tplc="DBAA9BC6">
      <w:start w:val="6"/>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6">
    <w:nsid w:val="40CD4AE4"/>
    <w:multiLevelType w:val="hybridMultilevel"/>
    <w:tmpl w:val="8DC2F19C"/>
    <w:lvl w:ilvl="0" w:tplc="041A0005">
      <w:start w:val="1"/>
      <w:numFmt w:val="bullet"/>
      <w:lvlText w:val=""/>
      <w:lvlJc w:val="left"/>
      <w:pPr>
        <w:tabs>
          <w:tab w:val="num" w:pos="1440"/>
        </w:tabs>
        <w:ind w:left="1440" w:hanging="360"/>
      </w:pPr>
      <w:rPr>
        <w:rFonts w:ascii="Wingdings" w:hAnsi="Wingdings"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1"/>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characterSpacingControl w:val="doNotCompress"/>
  <w:footnotePr>
    <w:footnote w:id="0"/>
    <w:footnote w:id="1"/>
  </w:footnotePr>
  <w:endnotePr>
    <w:endnote w:id="0"/>
    <w:endnote w:id="1"/>
  </w:endnotePr>
  <w:compat/>
  <w:rsids>
    <w:rsidRoot w:val="00474C28"/>
    <w:rsid w:val="00067FFA"/>
    <w:rsid w:val="001523D6"/>
    <w:rsid w:val="00253716"/>
    <w:rsid w:val="00474C28"/>
    <w:rsid w:val="004815B5"/>
    <w:rsid w:val="004C1E97"/>
    <w:rsid w:val="006016D4"/>
    <w:rsid w:val="00664313"/>
    <w:rsid w:val="006A5928"/>
    <w:rsid w:val="007309D3"/>
    <w:rsid w:val="00806165"/>
    <w:rsid w:val="008940A6"/>
    <w:rsid w:val="0090321E"/>
    <w:rsid w:val="00947179"/>
    <w:rsid w:val="009F0662"/>
    <w:rsid w:val="00A87B5C"/>
    <w:rsid w:val="00DF5C7A"/>
    <w:rsid w:val="00E41D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C2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474C28"/>
    <w:pPr>
      <w:spacing w:before="100" w:beforeAutospacing="1" w:after="100" w:afterAutospacing="1"/>
    </w:pPr>
  </w:style>
  <w:style w:type="character" w:customStyle="1" w:styleId="normalchar">
    <w:name w:val="normal__char"/>
    <w:basedOn w:val="DefaultParagraphFont"/>
    <w:rsid w:val="00474C28"/>
  </w:style>
  <w:style w:type="character" w:customStyle="1" w:styleId="apple-converted-space">
    <w:name w:val="apple-converted-space"/>
    <w:basedOn w:val="DefaultParagraphFont"/>
    <w:rsid w:val="00474C28"/>
  </w:style>
  <w:style w:type="character" w:customStyle="1" w:styleId="googlesrctext1char">
    <w:name w:val="google__src__text1__char"/>
    <w:basedOn w:val="DefaultParagraphFont"/>
    <w:rsid w:val="00474C28"/>
  </w:style>
  <w:style w:type="paragraph" w:customStyle="1" w:styleId="list0020paragraph">
    <w:name w:val="list_0020paragraph"/>
    <w:basedOn w:val="Normal"/>
    <w:rsid w:val="00664313"/>
    <w:pPr>
      <w:spacing w:before="100" w:beforeAutospacing="1" w:after="100" w:afterAutospacing="1"/>
    </w:pPr>
  </w:style>
  <w:style w:type="character" w:customStyle="1" w:styleId="list0020paragraphchar">
    <w:name w:val="list_0020paragraph__char"/>
    <w:basedOn w:val="DefaultParagraphFont"/>
    <w:rsid w:val="00664313"/>
  </w:style>
  <w:style w:type="character" w:customStyle="1" w:styleId="hyperlinkchar">
    <w:name w:val="hyperlink__char"/>
    <w:basedOn w:val="DefaultParagraphFont"/>
    <w:rsid w:val="00664313"/>
  </w:style>
  <w:style w:type="paragraph" w:styleId="ListParagraph">
    <w:name w:val="List Paragraph"/>
    <w:basedOn w:val="Normal"/>
    <w:uiPriority w:val="34"/>
    <w:qFormat/>
    <w:rsid w:val="00664313"/>
    <w:pPr>
      <w:ind w:left="720"/>
      <w:contextualSpacing/>
    </w:pPr>
  </w:style>
  <w:style w:type="character" w:styleId="Hyperlink">
    <w:name w:val="Hyperlink"/>
    <w:basedOn w:val="DefaultParagraphFont"/>
    <w:semiHidden/>
    <w:unhideWhenUsed/>
    <w:rsid w:val="004815B5"/>
    <w:rPr>
      <w:color w:val="0000FF"/>
      <w:u w:val="single"/>
    </w:rPr>
  </w:style>
  <w:style w:type="paragraph" w:styleId="Header">
    <w:name w:val="header"/>
    <w:basedOn w:val="Normal"/>
    <w:link w:val="HeaderChar"/>
    <w:uiPriority w:val="99"/>
    <w:semiHidden/>
    <w:unhideWhenUsed/>
    <w:rsid w:val="00947179"/>
    <w:pPr>
      <w:tabs>
        <w:tab w:val="center" w:pos="4680"/>
        <w:tab w:val="right" w:pos="9360"/>
      </w:tabs>
    </w:pPr>
  </w:style>
  <w:style w:type="character" w:customStyle="1" w:styleId="HeaderChar">
    <w:name w:val="Header Char"/>
    <w:basedOn w:val="DefaultParagraphFont"/>
    <w:link w:val="Header"/>
    <w:uiPriority w:val="99"/>
    <w:semiHidden/>
    <w:rsid w:val="00947179"/>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947179"/>
    <w:pPr>
      <w:tabs>
        <w:tab w:val="center" w:pos="4680"/>
        <w:tab w:val="right" w:pos="9360"/>
      </w:tabs>
    </w:pPr>
  </w:style>
  <w:style w:type="character" w:customStyle="1" w:styleId="FooterChar">
    <w:name w:val="Footer Char"/>
    <w:basedOn w:val="DefaultParagraphFont"/>
    <w:link w:val="Footer"/>
    <w:uiPriority w:val="99"/>
    <w:semiHidden/>
    <w:rsid w:val="00947179"/>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85850053">
      <w:bodyDiv w:val="1"/>
      <w:marLeft w:val="0"/>
      <w:marRight w:val="0"/>
      <w:marTop w:val="0"/>
      <w:marBottom w:val="0"/>
      <w:divBdr>
        <w:top w:val="none" w:sz="0" w:space="0" w:color="auto"/>
        <w:left w:val="none" w:sz="0" w:space="0" w:color="auto"/>
        <w:bottom w:val="none" w:sz="0" w:space="0" w:color="auto"/>
        <w:right w:val="none" w:sz="0" w:space="0" w:color="auto"/>
      </w:divBdr>
    </w:div>
    <w:div w:id="70964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turski.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tursk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FADB981-3D49-4FAC-AF32-279A85D958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3965</Words>
  <Characters>22601</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
    </vt:vector>
  </TitlesOfParts>
  <Company>RHMZ</Company>
  <LinksUpToDate>false</LinksUpToDate>
  <CharactersWithSpaces>26513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IDEOLOGIJA I POLITIČKI MENADŽMENT</dc:title>
  <dc:subject/>
  <dc:creator>BsR</dc:creator>
  <cp:keywords/>
  <dc:description/>
  <cp:lastModifiedBy>voodoo</cp:lastModifiedBy>
  <cp:revision>2</cp:revision>
  <cp:lastPrinted>2011-03-11T08:28:00Z</cp:lastPrinted>
  <dcterms:created xsi:type="dcterms:W3CDTF">2014-01-07T22:25:00Z</dcterms:created>
  <dcterms:modified xsi:type="dcterms:W3CDTF">2014-01-07T22:25:00Z</dcterms:modified>
</cp:coreProperties>
</file>